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2D" w:rsidRPr="0057192D" w:rsidRDefault="0057192D" w:rsidP="0057192D">
      <w:pPr>
        <w:jc w:val="center"/>
        <w:rPr>
          <w:rFonts w:eastAsia="Times New Roman" w:cs="Times New Roman"/>
          <w:b/>
          <w:bCs/>
          <w:caps/>
          <w:szCs w:val="24"/>
          <w:lang w:val="en-US"/>
        </w:rPr>
      </w:pPr>
      <w:r w:rsidRPr="0057192D">
        <w:rPr>
          <w:rFonts w:eastAsia="Times New Roman" w:cs="Times New Roman"/>
          <w:b/>
          <w:bCs/>
          <w:caps/>
          <w:szCs w:val="24"/>
          <w:lang w:val="en-US"/>
        </w:rPr>
        <w:t>AN INFORMATION SYSTEM OF PREDICTIVE MAINTENANCE ANALYTICAL SUPPORT OF INDUSTRIAL EQUIPMENT</w:t>
      </w:r>
    </w:p>
    <w:p w:rsidR="0057192D" w:rsidRPr="0057192D" w:rsidRDefault="0057192D" w:rsidP="0057192D">
      <w:pPr>
        <w:suppressAutoHyphens/>
        <w:spacing w:before="60" w:after="120"/>
        <w:rPr>
          <w:rFonts w:eastAsia="Times New Roman" w:cs="Times New Roman"/>
          <w:szCs w:val="24"/>
          <w:lang w:val="en-US" w:eastAsia="zh-CN"/>
        </w:rPr>
      </w:pPr>
    </w:p>
    <w:p w:rsidR="0057192D" w:rsidRPr="0057192D" w:rsidRDefault="0057192D" w:rsidP="0057192D">
      <w:pPr>
        <w:suppressAutoHyphens/>
        <w:spacing w:before="60" w:after="120"/>
        <w:rPr>
          <w:rFonts w:eastAsia="Times New Roman" w:cs="Times New Roman"/>
          <w:b/>
          <w:szCs w:val="24"/>
          <w:lang w:val="en-US" w:eastAsia="zh-CN"/>
        </w:rPr>
      </w:pPr>
      <w:r w:rsidRPr="0057192D">
        <w:rPr>
          <w:rFonts w:eastAsia="Times New Roman" w:cs="Times New Roman"/>
          <w:b/>
          <w:szCs w:val="24"/>
          <w:lang w:val="en-US" w:eastAsia="zh-CN"/>
        </w:rPr>
        <w:t xml:space="preserve">Andrey I. </w:t>
      </w:r>
      <w:proofErr w:type="spellStart"/>
      <w:r w:rsidRPr="0057192D">
        <w:rPr>
          <w:rFonts w:eastAsia="Times New Roman" w:cs="Times New Roman"/>
          <w:b/>
          <w:szCs w:val="24"/>
          <w:lang w:val="en-US" w:eastAsia="zh-CN"/>
        </w:rPr>
        <w:t>Vlasov</w:t>
      </w:r>
      <w:proofErr w:type="spellEnd"/>
      <w:r w:rsidRPr="0057192D">
        <w:rPr>
          <w:rFonts w:eastAsia="Times New Roman" w:cs="Times New Roman"/>
          <w:b/>
          <w:szCs w:val="24"/>
          <w:lang w:val="en-US" w:eastAsia="zh-CN"/>
        </w:rPr>
        <w:t xml:space="preserve"> </w:t>
      </w:r>
      <w:proofErr w:type="spellStart"/>
      <w:r w:rsidRPr="0057192D">
        <w:rPr>
          <w:rFonts w:eastAsia="Times New Roman" w:cs="Times New Roman"/>
          <w:b/>
          <w:szCs w:val="24"/>
          <w:vertAlign w:val="superscript"/>
          <w:lang w:val="en-US" w:eastAsia="zh-CN"/>
        </w:rPr>
        <w:t>a</w:t>
      </w:r>
      <w:proofErr w:type="gramStart"/>
      <w:r w:rsidRPr="0057192D">
        <w:rPr>
          <w:rFonts w:eastAsia="Times New Roman" w:cs="Times New Roman"/>
          <w:b/>
          <w:szCs w:val="24"/>
          <w:vertAlign w:val="superscript"/>
          <w:lang w:val="en-US" w:eastAsia="zh-CN"/>
        </w:rPr>
        <w:t>,b</w:t>
      </w:r>
      <w:proofErr w:type="spellEnd"/>
      <w:proofErr w:type="gramEnd"/>
      <w:r w:rsidRPr="0057192D">
        <w:rPr>
          <w:rFonts w:eastAsia="Times New Roman" w:cs="Times New Roman"/>
          <w:b/>
          <w:szCs w:val="24"/>
          <w:vertAlign w:val="superscript"/>
          <w:lang w:val="en-US" w:eastAsia="zh-CN"/>
        </w:rPr>
        <w:t>*</w:t>
      </w:r>
      <w:r w:rsidRPr="0057192D">
        <w:rPr>
          <w:rFonts w:eastAsia="Times New Roman" w:cs="Times New Roman"/>
          <w:b/>
          <w:szCs w:val="24"/>
          <w:lang w:val="en-US" w:eastAsia="zh-CN"/>
        </w:rPr>
        <w:t xml:space="preserve">, Vladimir V. </w:t>
      </w:r>
      <w:proofErr w:type="spellStart"/>
      <w:r w:rsidRPr="0057192D">
        <w:rPr>
          <w:rFonts w:eastAsia="Times New Roman" w:cs="Times New Roman"/>
          <w:b/>
          <w:szCs w:val="24"/>
          <w:lang w:val="en-US" w:eastAsia="zh-CN"/>
        </w:rPr>
        <w:t>Echeistov</w:t>
      </w:r>
      <w:proofErr w:type="spellEnd"/>
      <w:r w:rsidRPr="0057192D">
        <w:rPr>
          <w:rFonts w:eastAsia="Times New Roman" w:cs="Times New Roman"/>
          <w:b/>
          <w:szCs w:val="24"/>
          <w:vertAlign w:val="superscript"/>
          <w:lang w:val="en-US" w:eastAsia="zh-CN"/>
        </w:rPr>
        <w:t xml:space="preserve"> a</w:t>
      </w:r>
      <w:r w:rsidRPr="0057192D">
        <w:rPr>
          <w:rFonts w:eastAsia="Times New Roman" w:cs="Times New Roman"/>
          <w:b/>
          <w:szCs w:val="24"/>
          <w:lang w:val="en-US" w:eastAsia="zh-CN"/>
        </w:rPr>
        <w:t xml:space="preserve">, Aleksey I. </w:t>
      </w:r>
      <w:proofErr w:type="spellStart"/>
      <w:r w:rsidRPr="0057192D">
        <w:rPr>
          <w:rFonts w:eastAsia="Times New Roman" w:cs="Times New Roman"/>
          <w:b/>
          <w:szCs w:val="24"/>
          <w:lang w:val="en-US" w:eastAsia="zh-CN"/>
        </w:rPr>
        <w:t>Krivoshein</w:t>
      </w:r>
      <w:proofErr w:type="spellEnd"/>
      <w:r w:rsidRPr="0057192D">
        <w:rPr>
          <w:rFonts w:eastAsia="Times New Roman" w:cs="Times New Roman"/>
          <w:b/>
          <w:szCs w:val="24"/>
          <w:lang w:val="en-US" w:eastAsia="zh-CN"/>
        </w:rPr>
        <w:t xml:space="preserve"> </w:t>
      </w:r>
      <w:proofErr w:type="spellStart"/>
      <w:r w:rsidRPr="0057192D">
        <w:rPr>
          <w:rFonts w:eastAsia="Times New Roman" w:cs="Times New Roman"/>
          <w:b/>
          <w:szCs w:val="24"/>
          <w:vertAlign w:val="superscript"/>
          <w:lang w:val="en-US" w:eastAsia="zh-CN"/>
        </w:rPr>
        <w:t>a,b</w:t>
      </w:r>
      <w:proofErr w:type="spellEnd"/>
      <w:r w:rsidRPr="0057192D">
        <w:rPr>
          <w:rFonts w:eastAsia="Times New Roman" w:cs="Times New Roman"/>
          <w:b/>
          <w:szCs w:val="24"/>
          <w:lang w:val="en-US" w:eastAsia="zh-CN"/>
        </w:rPr>
        <w:t xml:space="preserve">, </w:t>
      </w:r>
      <w:r w:rsidRPr="0057192D">
        <w:rPr>
          <w:rFonts w:eastAsia="Times New Roman" w:cs="Times New Roman"/>
          <w:b/>
          <w:szCs w:val="24"/>
          <w:lang w:val="en-US" w:eastAsia="zh-CN"/>
        </w:rPr>
        <w:br/>
        <w:t xml:space="preserve">Vadim A. </w:t>
      </w:r>
      <w:proofErr w:type="spellStart"/>
      <w:r w:rsidRPr="0057192D">
        <w:rPr>
          <w:rFonts w:eastAsia="Times New Roman" w:cs="Times New Roman"/>
          <w:b/>
          <w:szCs w:val="24"/>
          <w:lang w:val="en-US" w:eastAsia="zh-CN"/>
        </w:rPr>
        <w:t>Shakhnov</w:t>
      </w:r>
      <w:proofErr w:type="spellEnd"/>
      <w:r w:rsidRPr="0057192D">
        <w:rPr>
          <w:rFonts w:eastAsia="Times New Roman" w:cs="Times New Roman"/>
          <w:b/>
          <w:szCs w:val="24"/>
          <w:lang w:val="en-US" w:eastAsia="zh-CN"/>
        </w:rPr>
        <w:t xml:space="preserve"> </w:t>
      </w:r>
      <w:r w:rsidRPr="0057192D">
        <w:rPr>
          <w:rFonts w:eastAsia="Times New Roman" w:cs="Times New Roman"/>
          <w:b/>
          <w:szCs w:val="24"/>
          <w:vertAlign w:val="superscript"/>
          <w:lang w:val="en-US" w:eastAsia="zh-CN"/>
        </w:rPr>
        <w:t>a</w:t>
      </w:r>
      <w:r w:rsidRPr="0057192D">
        <w:rPr>
          <w:rFonts w:eastAsia="Times New Roman" w:cs="Times New Roman"/>
          <w:b/>
          <w:szCs w:val="24"/>
          <w:lang w:val="en-US" w:eastAsia="zh-CN"/>
        </w:rPr>
        <w:t xml:space="preserve">, Sergey S. </w:t>
      </w:r>
      <w:proofErr w:type="spellStart"/>
      <w:r w:rsidRPr="0057192D">
        <w:rPr>
          <w:rFonts w:eastAsia="Times New Roman" w:cs="Times New Roman"/>
          <w:b/>
          <w:szCs w:val="24"/>
          <w:lang w:val="en-US" w:eastAsia="zh-CN"/>
        </w:rPr>
        <w:t>Filin</w:t>
      </w:r>
      <w:proofErr w:type="spellEnd"/>
      <w:r w:rsidRPr="0057192D">
        <w:rPr>
          <w:rFonts w:eastAsia="Times New Roman" w:cs="Times New Roman"/>
          <w:b/>
          <w:szCs w:val="24"/>
          <w:lang w:val="en-US" w:eastAsia="zh-CN"/>
        </w:rPr>
        <w:t xml:space="preserve"> </w:t>
      </w:r>
      <w:r w:rsidRPr="0057192D">
        <w:rPr>
          <w:rFonts w:eastAsia="Times New Roman" w:cs="Times New Roman"/>
          <w:b/>
          <w:szCs w:val="24"/>
          <w:vertAlign w:val="superscript"/>
          <w:lang w:val="en-US" w:eastAsia="zh-CN"/>
        </w:rPr>
        <w:t>b</w:t>
      </w:r>
      <w:r w:rsidRPr="0057192D">
        <w:rPr>
          <w:rFonts w:eastAsia="Times New Roman" w:cs="Times New Roman"/>
          <w:b/>
          <w:szCs w:val="24"/>
          <w:lang w:val="en-US" w:eastAsia="zh-CN"/>
        </w:rPr>
        <w:t xml:space="preserve">, Vladimir S. </w:t>
      </w:r>
      <w:proofErr w:type="spellStart"/>
      <w:r w:rsidRPr="0057192D">
        <w:rPr>
          <w:rFonts w:eastAsia="Times New Roman" w:cs="Times New Roman"/>
          <w:b/>
          <w:szCs w:val="24"/>
          <w:lang w:val="en-US" w:eastAsia="zh-CN"/>
        </w:rPr>
        <w:t>Migalin</w:t>
      </w:r>
      <w:proofErr w:type="spellEnd"/>
      <w:r w:rsidRPr="0057192D">
        <w:rPr>
          <w:rFonts w:eastAsia="Times New Roman" w:cs="Times New Roman"/>
          <w:b/>
          <w:szCs w:val="24"/>
          <w:lang w:val="en-US" w:eastAsia="zh-CN"/>
        </w:rPr>
        <w:t xml:space="preserve"> </w:t>
      </w:r>
      <w:r w:rsidRPr="0057192D">
        <w:rPr>
          <w:rFonts w:eastAsia="Times New Roman" w:cs="Times New Roman"/>
          <w:b/>
          <w:szCs w:val="24"/>
          <w:vertAlign w:val="superscript"/>
          <w:lang w:val="en-US" w:eastAsia="zh-CN"/>
        </w:rPr>
        <w:t>b</w:t>
      </w:r>
    </w:p>
    <w:p w:rsidR="0057192D" w:rsidRPr="0057192D" w:rsidRDefault="0057192D" w:rsidP="0057192D">
      <w:pPr>
        <w:suppressAutoHyphens/>
        <w:rPr>
          <w:rFonts w:eastAsia="Times New Roman" w:cs="Times New Roman"/>
          <w:b/>
          <w:szCs w:val="24"/>
          <w:lang w:val="en-US" w:eastAsia="zh-CN"/>
        </w:rPr>
      </w:pPr>
      <w:proofErr w:type="gramStart"/>
      <w:r w:rsidRPr="0057192D">
        <w:rPr>
          <w:rFonts w:eastAsia="Times New Roman" w:cs="Times New Roman"/>
          <w:b/>
          <w:szCs w:val="24"/>
          <w:vertAlign w:val="superscript"/>
          <w:lang w:val="en-US" w:eastAsia="zh-CN"/>
        </w:rPr>
        <w:t>a</w:t>
      </w:r>
      <w:proofErr w:type="gramEnd"/>
      <w:r w:rsidRPr="0057192D">
        <w:rPr>
          <w:rFonts w:eastAsia="Times New Roman" w:cs="Times New Roman"/>
          <w:b/>
          <w:szCs w:val="24"/>
          <w:lang w:val="en-US" w:eastAsia="zh-CN"/>
        </w:rPr>
        <w:t xml:space="preserve"> Bauman Moscow State Technical University, Moscow, Russian Federation</w:t>
      </w:r>
    </w:p>
    <w:p w:rsidR="0057192D" w:rsidRPr="0057192D" w:rsidRDefault="0057192D" w:rsidP="0057192D">
      <w:pPr>
        <w:suppressAutoHyphens/>
        <w:rPr>
          <w:rFonts w:eastAsia="Times New Roman" w:cs="Times New Roman"/>
          <w:b/>
          <w:szCs w:val="24"/>
          <w:lang w:val="en-US" w:eastAsia="zh-CN"/>
        </w:rPr>
      </w:pPr>
      <w:proofErr w:type="gramStart"/>
      <w:r w:rsidRPr="0057192D">
        <w:rPr>
          <w:rFonts w:eastAsia="Times New Roman" w:cs="Times New Roman"/>
          <w:b/>
          <w:szCs w:val="24"/>
          <w:vertAlign w:val="superscript"/>
          <w:lang w:val="en-US" w:eastAsia="zh-CN"/>
        </w:rPr>
        <w:t>b</w:t>
      </w:r>
      <w:proofErr w:type="gramEnd"/>
      <w:r w:rsidRPr="0057192D">
        <w:rPr>
          <w:rFonts w:eastAsia="Times New Roman" w:cs="Times New Roman"/>
          <w:b/>
          <w:szCs w:val="24"/>
          <w:lang w:val="en-US" w:eastAsia="zh-CN"/>
        </w:rPr>
        <w:t xml:space="preserve"> LLC “</w:t>
      </w:r>
      <w:proofErr w:type="spellStart"/>
      <w:r w:rsidRPr="0057192D">
        <w:rPr>
          <w:rFonts w:eastAsia="Times New Roman" w:cs="Times New Roman"/>
          <w:b/>
          <w:szCs w:val="24"/>
          <w:lang w:val="en-US" w:eastAsia="zh-CN"/>
        </w:rPr>
        <w:t>Konnekt</w:t>
      </w:r>
      <w:proofErr w:type="spellEnd"/>
      <w:r w:rsidRPr="0057192D">
        <w:rPr>
          <w:rFonts w:eastAsia="Times New Roman" w:cs="Times New Roman"/>
          <w:b/>
          <w:szCs w:val="24"/>
          <w:lang w:val="en-US" w:eastAsia="zh-CN"/>
        </w:rPr>
        <w:t>”, Moscow, Russian Federation</w:t>
      </w:r>
    </w:p>
    <w:p w:rsidR="0057192D" w:rsidRPr="0057192D" w:rsidRDefault="0057192D" w:rsidP="0057192D">
      <w:pPr>
        <w:suppressAutoHyphens/>
        <w:rPr>
          <w:rFonts w:eastAsia="Times New Roman" w:cs="Times New Roman"/>
          <w:b/>
          <w:szCs w:val="24"/>
          <w:lang w:val="en-US" w:eastAsia="zh-CN"/>
        </w:rPr>
      </w:pPr>
    </w:p>
    <w:p w:rsidR="0057192D" w:rsidRPr="0057192D" w:rsidRDefault="0057192D" w:rsidP="0057192D">
      <w:pPr>
        <w:suppressAutoHyphens/>
        <w:jc w:val="both"/>
        <w:rPr>
          <w:rFonts w:eastAsia="Times New Roman" w:cs="Times New Roman"/>
          <w:szCs w:val="24"/>
          <w:lang w:val="en-US" w:eastAsia="zh-CN"/>
        </w:rPr>
      </w:pPr>
      <w:r w:rsidRPr="0057192D">
        <w:rPr>
          <w:rFonts w:eastAsia="Times New Roman" w:cs="Times New Roman"/>
          <w:szCs w:val="24"/>
          <w:lang w:val="en-US" w:eastAsia="zh-CN"/>
        </w:rPr>
        <w:t xml:space="preserve">Corresponding </w:t>
      </w:r>
      <w:proofErr w:type="gramStart"/>
      <w:r w:rsidRPr="0057192D">
        <w:rPr>
          <w:rFonts w:eastAsia="Times New Roman" w:cs="Times New Roman"/>
          <w:szCs w:val="24"/>
          <w:lang w:val="en-US" w:eastAsia="zh-CN"/>
        </w:rPr>
        <w:t>to</w:t>
      </w:r>
      <w:proofErr w:type="gramEnd"/>
      <w:r w:rsidRPr="0057192D">
        <w:rPr>
          <w:rFonts w:eastAsia="Times New Roman" w:cs="Times New Roman"/>
          <w:szCs w:val="24"/>
          <w:lang w:val="en-US" w:eastAsia="zh-CN"/>
        </w:rPr>
        <w:t xml:space="preserve">: </w:t>
      </w:r>
    </w:p>
    <w:p w:rsidR="0057192D" w:rsidRPr="0057192D" w:rsidRDefault="0057192D" w:rsidP="0057192D">
      <w:pPr>
        <w:suppressAutoHyphens/>
        <w:jc w:val="both"/>
        <w:rPr>
          <w:rFonts w:eastAsia="Times New Roman" w:cs="Times New Roman"/>
          <w:szCs w:val="24"/>
          <w:lang w:val="en-US" w:eastAsia="zh-CN"/>
        </w:rPr>
      </w:pPr>
      <w:r w:rsidRPr="0057192D">
        <w:rPr>
          <w:rFonts w:eastAsia="Times New Roman" w:cs="Times New Roman"/>
          <w:szCs w:val="24"/>
          <w:lang w:val="en-US" w:eastAsia="zh-CN"/>
        </w:rPr>
        <w:t xml:space="preserve">Andrey I. </w:t>
      </w:r>
      <w:proofErr w:type="spellStart"/>
      <w:r w:rsidRPr="0057192D">
        <w:rPr>
          <w:rFonts w:eastAsia="Times New Roman" w:cs="Times New Roman"/>
          <w:szCs w:val="24"/>
          <w:lang w:val="en-US" w:eastAsia="zh-CN"/>
        </w:rPr>
        <w:t>Vlasov</w:t>
      </w:r>
      <w:proofErr w:type="spellEnd"/>
      <w:r w:rsidRPr="0057192D">
        <w:rPr>
          <w:rFonts w:eastAsia="Times New Roman" w:cs="Times New Roman"/>
          <w:szCs w:val="24"/>
          <w:lang w:val="en-US" w:eastAsia="zh-CN"/>
        </w:rPr>
        <w:t>, Bauman Moscow State Technical University (</w:t>
      </w:r>
      <w:proofErr w:type="gramStart"/>
      <w:r w:rsidRPr="0057192D">
        <w:rPr>
          <w:rFonts w:eastAsia="Times New Roman" w:cs="Times New Roman"/>
          <w:szCs w:val="24"/>
          <w:lang w:val="en-US" w:eastAsia="zh-CN"/>
        </w:rPr>
        <w:t>5</w:t>
      </w:r>
      <w:proofErr w:type="gramEnd"/>
      <w:r w:rsidRPr="0057192D">
        <w:rPr>
          <w:rFonts w:eastAsia="Times New Roman" w:cs="Times New Roman"/>
          <w:szCs w:val="24"/>
          <w:lang w:val="en-US" w:eastAsia="zh-CN"/>
        </w:rPr>
        <w:t xml:space="preserve"> </w:t>
      </w:r>
      <w:proofErr w:type="spellStart"/>
      <w:r w:rsidRPr="0057192D">
        <w:rPr>
          <w:rFonts w:eastAsia="Times New Roman" w:cs="Times New Roman"/>
          <w:szCs w:val="24"/>
          <w:lang w:val="en-US" w:eastAsia="zh-CN"/>
        </w:rPr>
        <w:t>Baumanskaya</w:t>
      </w:r>
      <w:proofErr w:type="spellEnd"/>
      <w:r w:rsidRPr="0057192D">
        <w:rPr>
          <w:rFonts w:eastAsia="Times New Roman" w:cs="Times New Roman"/>
          <w:szCs w:val="24"/>
          <w:lang w:val="en-US" w:eastAsia="zh-CN"/>
        </w:rPr>
        <w:t xml:space="preserve"> 2-ya Str., Moscow, 105005, Russian Federation). </w:t>
      </w:r>
    </w:p>
    <w:p w:rsidR="0057192D" w:rsidRPr="0057192D" w:rsidRDefault="0057192D" w:rsidP="0057192D">
      <w:pPr>
        <w:jc w:val="center"/>
        <w:rPr>
          <w:rFonts w:eastAsia="Times New Roman" w:cs="Times New Roman"/>
          <w:b/>
          <w:iCs/>
          <w:caps/>
          <w:szCs w:val="24"/>
          <w:lang w:val="en-US"/>
        </w:rPr>
      </w:pPr>
    </w:p>
    <w:p w:rsidR="0057192D" w:rsidRPr="0057192D" w:rsidRDefault="0057192D" w:rsidP="0057192D">
      <w:pPr>
        <w:jc w:val="center"/>
        <w:rPr>
          <w:rFonts w:eastAsia="Times New Roman" w:cs="Times New Roman"/>
          <w:b/>
          <w:iCs/>
          <w:caps/>
          <w:szCs w:val="24"/>
          <w:lang w:val="en-US"/>
        </w:rPr>
      </w:pPr>
    </w:p>
    <w:p w:rsidR="0057192D" w:rsidRPr="0057192D" w:rsidRDefault="0057192D" w:rsidP="0057192D">
      <w:pPr>
        <w:autoSpaceDE w:val="0"/>
        <w:autoSpaceDN w:val="0"/>
        <w:spacing w:after="120"/>
        <w:ind w:right="-14"/>
        <w:jc w:val="both"/>
        <w:rPr>
          <w:rFonts w:eastAsia="Times New Roman" w:cs="Times New Roman"/>
          <w:i/>
          <w:iCs/>
          <w:szCs w:val="24"/>
          <w:lang w:val="en-US"/>
        </w:rPr>
      </w:pPr>
      <w:r w:rsidRPr="0057192D">
        <w:rPr>
          <w:rFonts w:eastAsia="Times New Roman" w:cs="Times New Roman"/>
          <w:i/>
          <w:iCs/>
          <w:szCs w:val="24"/>
          <w:lang w:val="en-US"/>
        </w:rPr>
        <w:t xml:space="preserve">The work considers the stages of design and operation of the information expert system of predictive maintenance analytical support of industrial equipment exemplified by vacuum devices. Special attention was paid to the study of the methods of maintenance of the equipment </w:t>
      </w:r>
      <w:proofErr w:type="gramStart"/>
      <w:r w:rsidRPr="0057192D">
        <w:rPr>
          <w:rFonts w:eastAsia="Times New Roman" w:cs="Times New Roman"/>
          <w:i/>
          <w:iCs/>
          <w:szCs w:val="24"/>
          <w:lang w:val="en-US"/>
        </w:rPr>
        <w:t>and also</w:t>
      </w:r>
      <w:proofErr w:type="gramEnd"/>
      <w:r w:rsidRPr="0057192D">
        <w:rPr>
          <w:rFonts w:eastAsia="Times New Roman" w:cs="Times New Roman"/>
          <w:i/>
          <w:iCs/>
          <w:szCs w:val="24"/>
          <w:lang w:val="en-US"/>
        </w:rPr>
        <w:t xml:space="preserve"> to the development of a concept of a modern system of predictive maintenance. The formalization of the test system of predictive maintenance </w:t>
      </w:r>
      <w:proofErr w:type="gramStart"/>
      <w:r w:rsidRPr="0057192D">
        <w:rPr>
          <w:rFonts w:eastAsia="Times New Roman" w:cs="Times New Roman"/>
          <w:i/>
          <w:iCs/>
          <w:szCs w:val="24"/>
          <w:lang w:val="en-US"/>
        </w:rPr>
        <w:t>was performed</w:t>
      </w:r>
      <w:proofErr w:type="gramEnd"/>
      <w:r w:rsidRPr="0057192D">
        <w:rPr>
          <w:rFonts w:eastAsia="Times New Roman" w:cs="Times New Roman"/>
          <w:i/>
          <w:iCs/>
          <w:szCs w:val="24"/>
          <w:lang w:val="en-US"/>
        </w:rPr>
        <w:t xml:space="preserve"> in the package MS Excel using the programming language Visual Basic for Applications. The result of work is the development of an automated expert system of analysis of the methods and means of predictive maintenance of vacuum devices. The particular results </w:t>
      </w:r>
      <w:proofErr w:type="gramStart"/>
      <w:r w:rsidRPr="0057192D">
        <w:rPr>
          <w:rFonts w:eastAsia="Times New Roman" w:cs="Times New Roman"/>
          <w:i/>
          <w:iCs/>
          <w:szCs w:val="24"/>
          <w:lang w:val="en-US"/>
        </w:rPr>
        <w:t>were obtained</w:t>
      </w:r>
      <w:proofErr w:type="gramEnd"/>
      <w:r w:rsidRPr="0057192D">
        <w:rPr>
          <w:rFonts w:eastAsia="Times New Roman" w:cs="Times New Roman"/>
          <w:i/>
          <w:iCs/>
          <w:szCs w:val="24"/>
          <w:lang w:val="en-US"/>
        </w:rPr>
        <w:t xml:space="preserve"> with the support of the Ministry of Education and Science of the Russian Federation within the project of the Agreement No. 14.579.21.0142 </w:t>
      </w:r>
      <w:proofErr w:type="spellStart"/>
      <w:r w:rsidRPr="0057192D">
        <w:rPr>
          <w:rFonts w:eastAsia="Times New Roman" w:cs="Times New Roman"/>
          <w:i/>
          <w:iCs/>
          <w:szCs w:val="24"/>
          <w:lang w:val="en-US"/>
        </w:rPr>
        <w:t>UID</w:t>
      </w:r>
      <w:proofErr w:type="spellEnd"/>
      <w:r w:rsidRPr="0057192D">
        <w:rPr>
          <w:rFonts w:eastAsia="Times New Roman" w:cs="Times New Roman"/>
          <w:i/>
          <w:iCs/>
          <w:szCs w:val="24"/>
          <w:lang w:val="en-US"/>
        </w:rPr>
        <w:t xml:space="preserve"> RFMEFI57917X0142.</w:t>
      </w:r>
    </w:p>
    <w:p w:rsidR="0057192D" w:rsidRDefault="0057192D" w:rsidP="0057192D">
      <w:pPr>
        <w:suppressAutoHyphens/>
        <w:jc w:val="both"/>
        <w:rPr>
          <w:rFonts w:eastAsia="Times New Roman" w:cs="Times New Roman"/>
          <w:i/>
          <w:szCs w:val="24"/>
          <w:lang w:val="en-US" w:eastAsia="zh-CN"/>
        </w:rPr>
      </w:pPr>
      <w:r w:rsidRPr="0057192D">
        <w:rPr>
          <w:rFonts w:eastAsia="Times New Roman" w:cs="Times New Roman"/>
          <w:i/>
          <w:szCs w:val="24"/>
          <w:lang w:val="en-US" w:eastAsia="zh-CN"/>
        </w:rPr>
        <w:t>Key words:</w:t>
      </w:r>
      <w:r w:rsidRPr="0057192D">
        <w:rPr>
          <w:rFonts w:eastAsia="Times New Roman" w:cs="Times New Roman"/>
          <w:szCs w:val="24"/>
          <w:lang w:val="en-US" w:eastAsia="zh-CN"/>
        </w:rPr>
        <w:t xml:space="preserve"> </w:t>
      </w:r>
      <w:r w:rsidRPr="0057192D">
        <w:rPr>
          <w:rFonts w:eastAsia="Times New Roman" w:cs="Times New Roman"/>
          <w:i/>
          <w:szCs w:val="24"/>
          <w:lang w:val="en-US" w:eastAsia="zh-CN"/>
        </w:rPr>
        <w:t>Predictive maintenance, Data transfer, Maintenance, Defects prediction, MS Excel, VBA.</w:t>
      </w:r>
    </w:p>
    <w:p w:rsidR="00230530" w:rsidRDefault="00230530" w:rsidP="0057192D">
      <w:pPr>
        <w:suppressAutoHyphens/>
        <w:jc w:val="both"/>
        <w:rPr>
          <w:rFonts w:eastAsia="Times New Roman" w:cs="Times New Roman"/>
          <w:i/>
          <w:szCs w:val="24"/>
          <w:lang w:val="en-US" w:eastAsia="zh-CN"/>
        </w:rPr>
      </w:pPr>
    </w:p>
    <w:p w:rsidR="00230530" w:rsidRPr="0057192D" w:rsidRDefault="00230530" w:rsidP="0057192D">
      <w:pPr>
        <w:suppressAutoHyphens/>
        <w:jc w:val="both"/>
        <w:rPr>
          <w:rFonts w:eastAsia="Times New Roman" w:cs="Times New Roman"/>
          <w:i/>
          <w:szCs w:val="24"/>
          <w:lang w:val="en-US" w:eastAsia="zh-CN"/>
        </w:rPr>
      </w:pPr>
    </w:p>
    <w:p w:rsidR="00230530" w:rsidRPr="00230530" w:rsidRDefault="00230530" w:rsidP="00230530">
      <w:pPr>
        <w:jc w:val="both"/>
        <w:rPr>
          <w:i/>
          <w:lang w:val="en-US"/>
        </w:rPr>
      </w:pPr>
      <w:r w:rsidRPr="00230530">
        <w:rPr>
          <w:i/>
          <w:lang w:val="en-US"/>
        </w:rPr>
        <w:t xml:space="preserve">U </w:t>
      </w:r>
      <w:proofErr w:type="spellStart"/>
      <w:r w:rsidRPr="00230530">
        <w:rPr>
          <w:i/>
          <w:lang w:val="en-US"/>
        </w:rPr>
        <w:t>članku</w:t>
      </w:r>
      <w:proofErr w:type="spellEnd"/>
      <w:r w:rsidRPr="00230530">
        <w:rPr>
          <w:i/>
          <w:lang w:val="en-US"/>
        </w:rPr>
        <w:t xml:space="preserve"> se </w:t>
      </w:r>
      <w:proofErr w:type="spellStart"/>
      <w:r w:rsidRPr="00230530">
        <w:rPr>
          <w:i/>
          <w:lang w:val="en-US"/>
        </w:rPr>
        <w:t>razmatraju</w:t>
      </w:r>
      <w:proofErr w:type="spellEnd"/>
      <w:r w:rsidRPr="00230530">
        <w:rPr>
          <w:i/>
          <w:lang w:val="en-US"/>
        </w:rPr>
        <w:t xml:space="preserve"> faze </w:t>
      </w:r>
      <w:proofErr w:type="spellStart"/>
      <w:r w:rsidRPr="00230530">
        <w:rPr>
          <w:i/>
          <w:lang w:val="en-US"/>
        </w:rPr>
        <w:t>projektovanja</w:t>
      </w:r>
      <w:proofErr w:type="spellEnd"/>
      <w:r w:rsidRPr="00230530">
        <w:rPr>
          <w:i/>
          <w:lang w:val="en-US"/>
        </w:rPr>
        <w:t xml:space="preserve"> </w:t>
      </w:r>
      <w:proofErr w:type="spellStart"/>
      <w:r w:rsidRPr="00230530">
        <w:rPr>
          <w:i/>
          <w:lang w:val="en-US"/>
        </w:rPr>
        <w:t>kao</w:t>
      </w:r>
      <w:proofErr w:type="spellEnd"/>
      <w:r w:rsidRPr="00230530">
        <w:rPr>
          <w:i/>
          <w:lang w:val="en-US"/>
        </w:rPr>
        <w:t xml:space="preserve"> </w:t>
      </w:r>
      <w:proofErr w:type="spellStart"/>
      <w:r w:rsidRPr="00230530">
        <w:rPr>
          <w:i/>
          <w:lang w:val="en-US"/>
        </w:rPr>
        <w:t>i</w:t>
      </w:r>
      <w:proofErr w:type="spellEnd"/>
      <w:r w:rsidRPr="00230530">
        <w:rPr>
          <w:i/>
          <w:lang w:val="en-US"/>
        </w:rPr>
        <w:t xml:space="preserve"> </w:t>
      </w:r>
      <w:proofErr w:type="spellStart"/>
      <w:r w:rsidRPr="00230530">
        <w:rPr>
          <w:i/>
          <w:lang w:val="en-US"/>
        </w:rPr>
        <w:t>operativnog</w:t>
      </w:r>
      <w:proofErr w:type="spellEnd"/>
      <w:r w:rsidRPr="00230530">
        <w:rPr>
          <w:i/>
          <w:lang w:val="en-US"/>
        </w:rPr>
        <w:t xml:space="preserve"> </w:t>
      </w:r>
      <w:proofErr w:type="spellStart"/>
      <w:r w:rsidRPr="00230530">
        <w:rPr>
          <w:i/>
          <w:lang w:val="en-US"/>
        </w:rPr>
        <w:t>rada</w:t>
      </w:r>
      <w:proofErr w:type="spellEnd"/>
      <w:r w:rsidRPr="00230530">
        <w:rPr>
          <w:i/>
          <w:lang w:val="en-US"/>
        </w:rPr>
        <w:t xml:space="preserve"> </w:t>
      </w:r>
      <w:proofErr w:type="spellStart"/>
      <w:r w:rsidRPr="00230530">
        <w:rPr>
          <w:i/>
          <w:lang w:val="en-US"/>
        </w:rPr>
        <w:t>stručno-informacionog</w:t>
      </w:r>
      <w:proofErr w:type="spellEnd"/>
      <w:r w:rsidRPr="00230530">
        <w:rPr>
          <w:i/>
          <w:lang w:val="en-US"/>
        </w:rPr>
        <w:t xml:space="preserve"> </w:t>
      </w:r>
      <w:proofErr w:type="spellStart"/>
      <w:r w:rsidRPr="00230530">
        <w:rPr>
          <w:i/>
          <w:lang w:val="en-US"/>
        </w:rPr>
        <w:t>sistema</w:t>
      </w:r>
      <w:proofErr w:type="spellEnd"/>
      <w:r w:rsidRPr="00230530">
        <w:rPr>
          <w:i/>
          <w:lang w:val="en-US"/>
        </w:rPr>
        <w:t xml:space="preserve"> </w:t>
      </w:r>
      <w:proofErr w:type="spellStart"/>
      <w:r w:rsidRPr="00230530">
        <w:rPr>
          <w:i/>
          <w:lang w:val="en-US"/>
        </w:rPr>
        <w:t>za</w:t>
      </w:r>
      <w:proofErr w:type="spellEnd"/>
      <w:r w:rsidRPr="00230530">
        <w:rPr>
          <w:i/>
          <w:lang w:val="en-US"/>
        </w:rPr>
        <w:t xml:space="preserve"> </w:t>
      </w:r>
      <w:proofErr w:type="spellStart"/>
      <w:r w:rsidRPr="00230530">
        <w:rPr>
          <w:i/>
          <w:lang w:val="en-US"/>
        </w:rPr>
        <w:t>analitičku</w:t>
      </w:r>
      <w:proofErr w:type="spellEnd"/>
      <w:r w:rsidRPr="00230530">
        <w:rPr>
          <w:i/>
          <w:lang w:val="en-US"/>
        </w:rPr>
        <w:t xml:space="preserve"> </w:t>
      </w:r>
      <w:proofErr w:type="spellStart"/>
      <w:r w:rsidRPr="00230530">
        <w:rPr>
          <w:i/>
          <w:lang w:val="en-US"/>
        </w:rPr>
        <w:t>podršku</w:t>
      </w:r>
      <w:proofErr w:type="spellEnd"/>
      <w:r w:rsidRPr="00230530">
        <w:rPr>
          <w:i/>
          <w:lang w:val="en-US"/>
        </w:rPr>
        <w:t xml:space="preserve"> </w:t>
      </w:r>
      <w:proofErr w:type="spellStart"/>
      <w:r w:rsidRPr="00230530">
        <w:rPr>
          <w:i/>
          <w:lang w:val="en-US"/>
        </w:rPr>
        <w:t>prediktivne</w:t>
      </w:r>
      <w:proofErr w:type="spellEnd"/>
      <w:r w:rsidRPr="00230530">
        <w:rPr>
          <w:i/>
          <w:lang w:val="en-US"/>
        </w:rPr>
        <w:t xml:space="preserve"> </w:t>
      </w:r>
      <w:proofErr w:type="spellStart"/>
      <w:r w:rsidRPr="00230530">
        <w:rPr>
          <w:i/>
          <w:lang w:val="en-US"/>
        </w:rPr>
        <w:t>popravke</w:t>
      </w:r>
      <w:proofErr w:type="spellEnd"/>
      <w:r w:rsidRPr="00230530">
        <w:rPr>
          <w:i/>
          <w:lang w:val="en-US"/>
        </w:rPr>
        <w:t xml:space="preserve"> </w:t>
      </w:r>
      <w:proofErr w:type="spellStart"/>
      <w:r w:rsidRPr="00230530">
        <w:rPr>
          <w:i/>
          <w:lang w:val="en-US"/>
        </w:rPr>
        <w:t>industrijske</w:t>
      </w:r>
      <w:proofErr w:type="spellEnd"/>
      <w:r w:rsidRPr="00230530">
        <w:rPr>
          <w:i/>
          <w:lang w:val="en-US"/>
        </w:rPr>
        <w:t xml:space="preserve"> </w:t>
      </w:r>
      <w:proofErr w:type="spellStart"/>
      <w:r w:rsidRPr="00230530">
        <w:rPr>
          <w:i/>
          <w:lang w:val="en-US"/>
        </w:rPr>
        <w:t>opreme</w:t>
      </w:r>
      <w:proofErr w:type="spellEnd"/>
      <w:r w:rsidRPr="00230530">
        <w:rPr>
          <w:i/>
          <w:lang w:val="en-US"/>
        </w:rPr>
        <w:t xml:space="preserve"> </w:t>
      </w:r>
      <w:proofErr w:type="spellStart"/>
      <w:proofErr w:type="gramStart"/>
      <w:r w:rsidRPr="00230530">
        <w:rPr>
          <w:i/>
          <w:lang w:val="en-US"/>
        </w:rPr>
        <w:t>sa</w:t>
      </w:r>
      <w:proofErr w:type="spellEnd"/>
      <w:proofErr w:type="gramEnd"/>
      <w:r w:rsidRPr="00230530">
        <w:rPr>
          <w:i/>
          <w:lang w:val="en-US"/>
        </w:rPr>
        <w:t xml:space="preserve"> </w:t>
      </w:r>
      <w:proofErr w:type="spellStart"/>
      <w:r w:rsidRPr="00230530">
        <w:rPr>
          <w:i/>
          <w:lang w:val="en-US"/>
        </w:rPr>
        <w:t>vakum</w:t>
      </w:r>
      <w:proofErr w:type="spellEnd"/>
      <w:r w:rsidRPr="00230530">
        <w:rPr>
          <w:i/>
          <w:lang w:val="en-US"/>
        </w:rPr>
        <w:t xml:space="preserve"> </w:t>
      </w:r>
      <w:proofErr w:type="spellStart"/>
      <w:r w:rsidRPr="00230530">
        <w:rPr>
          <w:i/>
          <w:lang w:val="en-US"/>
        </w:rPr>
        <w:t>uređajima</w:t>
      </w:r>
      <w:proofErr w:type="spellEnd"/>
      <w:r w:rsidRPr="00230530">
        <w:rPr>
          <w:i/>
          <w:lang w:val="en-US"/>
        </w:rPr>
        <w:t xml:space="preserve"> </w:t>
      </w:r>
      <w:proofErr w:type="spellStart"/>
      <w:r w:rsidRPr="00230530">
        <w:rPr>
          <w:i/>
          <w:lang w:val="en-US"/>
        </w:rPr>
        <w:t>navedenim</w:t>
      </w:r>
      <w:proofErr w:type="spellEnd"/>
      <w:r w:rsidRPr="00230530">
        <w:rPr>
          <w:i/>
          <w:lang w:val="en-US"/>
        </w:rPr>
        <w:t xml:space="preserve"> </w:t>
      </w:r>
      <w:proofErr w:type="spellStart"/>
      <w:r w:rsidRPr="00230530">
        <w:rPr>
          <w:i/>
          <w:lang w:val="en-US"/>
        </w:rPr>
        <w:t>kao</w:t>
      </w:r>
      <w:proofErr w:type="spellEnd"/>
      <w:r w:rsidRPr="00230530">
        <w:rPr>
          <w:i/>
          <w:lang w:val="en-US"/>
        </w:rPr>
        <w:t xml:space="preserve"> primer. </w:t>
      </w:r>
      <w:proofErr w:type="spellStart"/>
      <w:r w:rsidRPr="00230530">
        <w:rPr>
          <w:i/>
          <w:lang w:val="en-US"/>
        </w:rPr>
        <w:t>Osnovna</w:t>
      </w:r>
      <w:proofErr w:type="spellEnd"/>
      <w:r w:rsidRPr="00230530">
        <w:rPr>
          <w:i/>
          <w:lang w:val="en-US"/>
        </w:rPr>
        <w:t xml:space="preserve"> </w:t>
      </w:r>
      <w:proofErr w:type="spellStart"/>
      <w:r w:rsidRPr="00230530">
        <w:rPr>
          <w:i/>
          <w:lang w:val="en-US"/>
        </w:rPr>
        <w:t>pažnja</w:t>
      </w:r>
      <w:proofErr w:type="spellEnd"/>
      <w:r w:rsidRPr="00230530">
        <w:rPr>
          <w:i/>
          <w:lang w:val="en-US"/>
        </w:rPr>
        <w:t xml:space="preserve"> je </w:t>
      </w:r>
      <w:proofErr w:type="spellStart"/>
      <w:proofErr w:type="gramStart"/>
      <w:r w:rsidRPr="00230530">
        <w:rPr>
          <w:i/>
          <w:lang w:val="en-US"/>
        </w:rPr>
        <w:t>na</w:t>
      </w:r>
      <w:proofErr w:type="spellEnd"/>
      <w:proofErr w:type="gramEnd"/>
      <w:r w:rsidRPr="00230530">
        <w:rPr>
          <w:i/>
          <w:lang w:val="en-US"/>
        </w:rPr>
        <w:t xml:space="preserve"> </w:t>
      </w:r>
      <w:proofErr w:type="spellStart"/>
      <w:r w:rsidRPr="00230530">
        <w:rPr>
          <w:i/>
          <w:lang w:val="en-US"/>
        </w:rPr>
        <w:t>proučavanju</w:t>
      </w:r>
      <w:proofErr w:type="spellEnd"/>
      <w:r w:rsidRPr="00230530">
        <w:rPr>
          <w:i/>
          <w:lang w:val="en-US"/>
        </w:rPr>
        <w:t xml:space="preserve"> </w:t>
      </w:r>
      <w:proofErr w:type="spellStart"/>
      <w:r w:rsidRPr="00230530">
        <w:rPr>
          <w:i/>
          <w:lang w:val="en-US"/>
        </w:rPr>
        <w:t>metoda</w:t>
      </w:r>
      <w:proofErr w:type="spellEnd"/>
      <w:r w:rsidRPr="00230530">
        <w:rPr>
          <w:i/>
          <w:lang w:val="en-US"/>
        </w:rPr>
        <w:t xml:space="preserve"> </w:t>
      </w:r>
      <w:proofErr w:type="spellStart"/>
      <w:r w:rsidRPr="00230530">
        <w:rPr>
          <w:i/>
          <w:lang w:val="en-US"/>
        </w:rPr>
        <w:t>tehničkog</w:t>
      </w:r>
      <w:proofErr w:type="spellEnd"/>
      <w:r w:rsidRPr="00230530">
        <w:rPr>
          <w:i/>
          <w:lang w:val="en-US"/>
        </w:rPr>
        <w:t xml:space="preserve"> </w:t>
      </w:r>
      <w:proofErr w:type="spellStart"/>
      <w:r w:rsidRPr="00230530">
        <w:rPr>
          <w:i/>
          <w:lang w:val="en-US"/>
        </w:rPr>
        <w:t>održavanja</w:t>
      </w:r>
      <w:proofErr w:type="spellEnd"/>
      <w:r w:rsidRPr="00230530">
        <w:rPr>
          <w:i/>
          <w:lang w:val="en-US"/>
        </w:rPr>
        <w:t xml:space="preserve"> </w:t>
      </w:r>
      <w:proofErr w:type="spellStart"/>
      <w:r w:rsidRPr="00230530">
        <w:rPr>
          <w:i/>
          <w:lang w:val="en-US"/>
        </w:rPr>
        <w:t>opreme</w:t>
      </w:r>
      <w:proofErr w:type="spellEnd"/>
      <w:r w:rsidRPr="00230530">
        <w:rPr>
          <w:i/>
          <w:lang w:val="en-US"/>
        </w:rPr>
        <w:t xml:space="preserve">, </w:t>
      </w:r>
      <w:proofErr w:type="spellStart"/>
      <w:r w:rsidRPr="00230530">
        <w:rPr>
          <w:i/>
          <w:lang w:val="en-US"/>
        </w:rPr>
        <w:t>kao</w:t>
      </w:r>
      <w:proofErr w:type="spellEnd"/>
      <w:r w:rsidRPr="00230530">
        <w:rPr>
          <w:i/>
          <w:lang w:val="en-US"/>
        </w:rPr>
        <w:t xml:space="preserve"> </w:t>
      </w:r>
      <w:proofErr w:type="spellStart"/>
      <w:r w:rsidRPr="00230530">
        <w:rPr>
          <w:i/>
          <w:lang w:val="en-US"/>
        </w:rPr>
        <w:t>i</w:t>
      </w:r>
      <w:proofErr w:type="spellEnd"/>
      <w:r w:rsidRPr="00230530">
        <w:rPr>
          <w:i/>
          <w:lang w:val="en-US"/>
        </w:rPr>
        <w:t xml:space="preserve"> </w:t>
      </w:r>
      <w:proofErr w:type="spellStart"/>
      <w:r w:rsidRPr="00230530">
        <w:rPr>
          <w:i/>
          <w:lang w:val="en-US"/>
        </w:rPr>
        <w:t>građenju</w:t>
      </w:r>
      <w:proofErr w:type="spellEnd"/>
      <w:r w:rsidRPr="00230530">
        <w:rPr>
          <w:i/>
          <w:lang w:val="en-US"/>
        </w:rPr>
        <w:t xml:space="preserve"> </w:t>
      </w:r>
      <w:proofErr w:type="spellStart"/>
      <w:r w:rsidRPr="00230530">
        <w:rPr>
          <w:i/>
          <w:lang w:val="en-US"/>
        </w:rPr>
        <w:t>koncepta</w:t>
      </w:r>
      <w:proofErr w:type="spellEnd"/>
      <w:r w:rsidRPr="00230530">
        <w:rPr>
          <w:i/>
          <w:lang w:val="en-US"/>
        </w:rPr>
        <w:t xml:space="preserve"> </w:t>
      </w:r>
      <w:proofErr w:type="spellStart"/>
      <w:r w:rsidRPr="00230530">
        <w:rPr>
          <w:i/>
          <w:lang w:val="en-US"/>
        </w:rPr>
        <w:t>modernog</w:t>
      </w:r>
      <w:proofErr w:type="spellEnd"/>
      <w:r w:rsidRPr="00230530">
        <w:rPr>
          <w:i/>
          <w:lang w:val="en-US"/>
        </w:rPr>
        <w:t xml:space="preserve"> </w:t>
      </w:r>
      <w:proofErr w:type="spellStart"/>
      <w:r w:rsidRPr="00230530">
        <w:rPr>
          <w:i/>
          <w:lang w:val="en-US"/>
        </w:rPr>
        <w:t>sistema</w:t>
      </w:r>
      <w:proofErr w:type="spellEnd"/>
      <w:r w:rsidRPr="00230530">
        <w:rPr>
          <w:i/>
          <w:lang w:val="en-US"/>
        </w:rPr>
        <w:t xml:space="preserve"> </w:t>
      </w:r>
      <w:proofErr w:type="spellStart"/>
      <w:r w:rsidRPr="00230530">
        <w:rPr>
          <w:i/>
          <w:lang w:val="en-US"/>
        </w:rPr>
        <w:t>prediktivne</w:t>
      </w:r>
      <w:proofErr w:type="spellEnd"/>
      <w:r w:rsidRPr="00230530">
        <w:rPr>
          <w:i/>
          <w:lang w:val="en-US"/>
        </w:rPr>
        <w:t xml:space="preserve"> </w:t>
      </w:r>
      <w:proofErr w:type="spellStart"/>
      <w:r w:rsidRPr="00230530">
        <w:rPr>
          <w:i/>
          <w:lang w:val="en-US"/>
        </w:rPr>
        <w:t>popravke</w:t>
      </w:r>
      <w:proofErr w:type="spellEnd"/>
      <w:r w:rsidRPr="00230530">
        <w:rPr>
          <w:i/>
          <w:lang w:val="en-US"/>
        </w:rPr>
        <w:t xml:space="preserve">. </w:t>
      </w:r>
      <w:proofErr w:type="spellStart"/>
      <w:r w:rsidRPr="00230530">
        <w:rPr>
          <w:i/>
          <w:lang w:val="en-US"/>
        </w:rPr>
        <w:t>Formalizacija</w:t>
      </w:r>
      <w:proofErr w:type="spellEnd"/>
      <w:r w:rsidRPr="00230530">
        <w:rPr>
          <w:i/>
          <w:lang w:val="en-US"/>
        </w:rPr>
        <w:t xml:space="preserve"> test-</w:t>
      </w:r>
      <w:proofErr w:type="spellStart"/>
      <w:r w:rsidRPr="00230530">
        <w:rPr>
          <w:i/>
          <w:lang w:val="en-US"/>
        </w:rPr>
        <w:t>sistema</w:t>
      </w:r>
      <w:proofErr w:type="spellEnd"/>
      <w:r w:rsidRPr="00230530">
        <w:rPr>
          <w:i/>
          <w:lang w:val="en-US"/>
        </w:rPr>
        <w:t xml:space="preserve"> </w:t>
      </w:r>
      <w:proofErr w:type="spellStart"/>
      <w:r w:rsidRPr="00230530">
        <w:rPr>
          <w:i/>
          <w:lang w:val="en-US"/>
        </w:rPr>
        <w:t>prediktivne</w:t>
      </w:r>
      <w:proofErr w:type="spellEnd"/>
      <w:r w:rsidRPr="00230530">
        <w:rPr>
          <w:i/>
          <w:lang w:val="en-US"/>
        </w:rPr>
        <w:t xml:space="preserve"> </w:t>
      </w:r>
      <w:proofErr w:type="spellStart"/>
      <w:r w:rsidRPr="00230530">
        <w:rPr>
          <w:i/>
          <w:lang w:val="en-US"/>
        </w:rPr>
        <w:t>popravke</w:t>
      </w:r>
      <w:proofErr w:type="spellEnd"/>
      <w:r w:rsidRPr="00230530">
        <w:rPr>
          <w:i/>
          <w:lang w:val="en-US"/>
        </w:rPr>
        <w:t xml:space="preserve"> </w:t>
      </w:r>
      <w:proofErr w:type="spellStart"/>
      <w:r w:rsidRPr="00230530">
        <w:rPr>
          <w:i/>
          <w:lang w:val="en-US"/>
        </w:rPr>
        <w:t>izvršena</w:t>
      </w:r>
      <w:proofErr w:type="spellEnd"/>
      <w:r w:rsidRPr="00230530">
        <w:rPr>
          <w:i/>
          <w:lang w:val="en-US"/>
        </w:rPr>
        <w:t xml:space="preserve"> je u MS Excel </w:t>
      </w:r>
      <w:proofErr w:type="spellStart"/>
      <w:r w:rsidRPr="00230530">
        <w:rPr>
          <w:i/>
          <w:lang w:val="en-US"/>
        </w:rPr>
        <w:t>uz</w:t>
      </w:r>
      <w:proofErr w:type="spellEnd"/>
      <w:r w:rsidRPr="00230530">
        <w:rPr>
          <w:i/>
          <w:lang w:val="en-US"/>
        </w:rPr>
        <w:t xml:space="preserve"> </w:t>
      </w:r>
      <w:proofErr w:type="spellStart"/>
      <w:r w:rsidRPr="00230530">
        <w:rPr>
          <w:i/>
          <w:lang w:val="en-US"/>
        </w:rPr>
        <w:t>korišćenje</w:t>
      </w:r>
      <w:proofErr w:type="spellEnd"/>
      <w:r w:rsidRPr="00230530">
        <w:rPr>
          <w:i/>
          <w:lang w:val="en-US"/>
        </w:rPr>
        <w:t xml:space="preserve"> </w:t>
      </w:r>
      <w:proofErr w:type="spellStart"/>
      <w:r w:rsidRPr="00230530">
        <w:rPr>
          <w:i/>
          <w:lang w:val="en-US"/>
        </w:rPr>
        <w:t>programskog</w:t>
      </w:r>
      <w:proofErr w:type="spellEnd"/>
      <w:r w:rsidRPr="00230530">
        <w:rPr>
          <w:i/>
          <w:lang w:val="en-US"/>
        </w:rPr>
        <w:t xml:space="preserve"> </w:t>
      </w:r>
      <w:proofErr w:type="spellStart"/>
      <w:r w:rsidRPr="00230530">
        <w:rPr>
          <w:i/>
          <w:lang w:val="en-US"/>
        </w:rPr>
        <w:t>jezika</w:t>
      </w:r>
      <w:proofErr w:type="spellEnd"/>
      <w:r w:rsidRPr="00230530">
        <w:rPr>
          <w:i/>
          <w:lang w:val="en-US"/>
        </w:rPr>
        <w:t xml:space="preserve"> Visual Basic for Applications. </w:t>
      </w:r>
      <w:proofErr w:type="spellStart"/>
      <w:r w:rsidRPr="00230530">
        <w:rPr>
          <w:i/>
          <w:lang w:val="en-US"/>
        </w:rPr>
        <w:t>Rezultat</w:t>
      </w:r>
      <w:proofErr w:type="spellEnd"/>
      <w:r w:rsidRPr="00230530">
        <w:rPr>
          <w:i/>
          <w:lang w:val="en-US"/>
        </w:rPr>
        <w:t xml:space="preserve"> </w:t>
      </w:r>
      <w:proofErr w:type="spellStart"/>
      <w:r w:rsidRPr="00230530">
        <w:rPr>
          <w:i/>
          <w:lang w:val="en-US"/>
        </w:rPr>
        <w:t>rada</w:t>
      </w:r>
      <w:proofErr w:type="spellEnd"/>
      <w:r w:rsidRPr="00230530">
        <w:rPr>
          <w:i/>
          <w:lang w:val="en-US"/>
        </w:rPr>
        <w:t xml:space="preserve"> je </w:t>
      </w:r>
      <w:proofErr w:type="spellStart"/>
      <w:r w:rsidRPr="00230530">
        <w:rPr>
          <w:i/>
          <w:lang w:val="en-US"/>
        </w:rPr>
        <w:t>razvijeni</w:t>
      </w:r>
      <w:proofErr w:type="spellEnd"/>
      <w:r w:rsidRPr="00230530">
        <w:rPr>
          <w:i/>
          <w:lang w:val="en-US"/>
        </w:rPr>
        <w:t xml:space="preserve"> </w:t>
      </w:r>
      <w:proofErr w:type="spellStart"/>
      <w:r w:rsidRPr="00230530">
        <w:rPr>
          <w:i/>
          <w:lang w:val="en-US"/>
        </w:rPr>
        <w:t>automatizovani</w:t>
      </w:r>
      <w:proofErr w:type="spellEnd"/>
      <w:r w:rsidRPr="00230530">
        <w:rPr>
          <w:i/>
          <w:lang w:val="en-US"/>
        </w:rPr>
        <w:t xml:space="preserve"> </w:t>
      </w:r>
      <w:proofErr w:type="spellStart"/>
      <w:r w:rsidRPr="00230530">
        <w:rPr>
          <w:i/>
          <w:lang w:val="en-US"/>
        </w:rPr>
        <w:t>str</w:t>
      </w:r>
      <w:bookmarkStart w:id="0" w:name="_GoBack"/>
      <w:bookmarkEnd w:id="0"/>
      <w:r w:rsidRPr="00230530">
        <w:rPr>
          <w:i/>
          <w:lang w:val="en-US"/>
        </w:rPr>
        <w:t>učni</w:t>
      </w:r>
      <w:proofErr w:type="spellEnd"/>
      <w:r w:rsidRPr="00230530">
        <w:rPr>
          <w:i/>
          <w:lang w:val="en-US"/>
        </w:rPr>
        <w:t xml:space="preserve"> </w:t>
      </w:r>
      <w:proofErr w:type="spellStart"/>
      <w:r w:rsidRPr="00230530">
        <w:rPr>
          <w:i/>
          <w:lang w:val="en-US"/>
        </w:rPr>
        <w:t>sistem</w:t>
      </w:r>
      <w:proofErr w:type="spellEnd"/>
      <w:r w:rsidRPr="00230530">
        <w:rPr>
          <w:i/>
          <w:lang w:val="en-US"/>
        </w:rPr>
        <w:t xml:space="preserve"> </w:t>
      </w:r>
      <w:proofErr w:type="spellStart"/>
      <w:r w:rsidRPr="00230530">
        <w:rPr>
          <w:i/>
          <w:lang w:val="en-US"/>
        </w:rPr>
        <w:t>za</w:t>
      </w:r>
      <w:proofErr w:type="spellEnd"/>
      <w:r w:rsidRPr="00230530">
        <w:rPr>
          <w:i/>
          <w:lang w:val="en-US"/>
        </w:rPr>
        <w:t xml:space="preserve"> </w:t>
      </w:r>
      <w:proofErr w:type="spellStart"/>
      <w:r w:rsidRPr="00230530">
        <w:rPr>
          <w:i/>
          <w:lang w:val="en-US"/>
        </w:rPr>
        <w:t>analizu</w:t>
      </w:r>
      <w:proofErr w:type="spellEnd"/>
      <w:r w:rsidRPr="00230530">
        <w:rPr>
          <w:i/>
          <w:lang w:val="en-US"/>
        </w:rPr>
        <w:t xml:space="preserve"> </w:t>
      </w:r>
      <w:proofErr w:type="spellStart"/>
      <w:r w:rsidRPr="00230530">
        <w:rPr>
          <w:i/>
          <w:lang w:val="en-US"/>
        </w:rPr>
        <w:t>metoda</w:t>
      </w:r>
      <w:proofErr w:type="spellEnd"/>
      <w:r w:rsidRPr="00230530">
        <w:rPr>
          <w:i/>
          <w:lang w:val="en-US"/>
        </w:rPr>
        <w:t xml:space="preserve"> </w:t>
      </w:r>
      <w:proofErr w:type="spellStart"/>
      <w:r w:rsidRPr="00230530">
        <w:rPr>
          <w:i/>
          <w:lang w:val="en-US"/>
        </w:rPr>
        <w:t>i</w:t>
      </w:r>
      <w:proofErr w:type="spellEnd"/>
      <w:r w:rsidRPr="00230530">
        <w:rPr>
          <w:i/>
          <w:lang w:val="en-US"/>
        </w:rPr>
        <w:t xml:space="preserve"> </w:t>
      </w:r>
      <w:proofErr w:type="spellStart"/>
      <w:r w:rsidRPr="00230530">
        <w:rPr>
          <w:i/>
          <w:lang w:val="en-US"/>
        </w:rPr>
        <w:t>sredstava</w:t>
      </w:r>
      <w:proofErr w:type="spellEnd"/>
      <w:r w:rsidRPr="00230530">
        <w:rPr>
          <w:i/>
          <w:lang w:val="en-US"/>
        </w:rPr>
        <w:t xml:space="preserve"> </w:t>
      </w:r>
      <w:proofErr w:type="spellStart"/>
      <w:r w:rsidRPr="00230530">
        <w:rPr>
          <w:i/>
          <w:lang w:val="en-US"/>
        </w:rPr>
        <w:t>prediktivne</w:t>
      </w:r>
      <w:proofErr w:type="spellEnd"/>
      <w:r w:rsidRPr="00230530">
        <w:rPr>
          <w:i/>
          <w:lang w:val="en-US"/>
        </w:rPr>
        <w:t xml:space="preserve"> </w:t>
      </w:r>
      <w:proofErr w:type="spellStart"/>
      <w:r w:rsidRPr="00230530">
        <w:rPr>
          <w:i/>
          <w:lang w:val="en-US"/>
        </w:rPr>
        <w:t>popravke</w:t>
      </w:r>
      <w:proofErr w:type="spellEnd"/>
      <w:r w:rsidRPr="00230530">
        <w:rPr>
          <w:i/>
          <w:lang w:val="en-US"/>
        </w:rPr>
        <w:t xml:space="preserve"> </w:t>
      </w:r>
      <w:proofErr w:type="spellStart"/>
      <w:r w:rsidRPr="00230530">
        <w:rPr>
          <w:i/>
          <w:lang w:val="en-US"/>
        </w:rPr>
        <w:t>vakum</w:t>
      </w:r>
      <w:proofErr w:type="spellEnd"/>
      <w:r w:rsidRPr="00230530">
        <w:rPr>
          <w:i/>
          <w:lang w:val="en-US"/>
        </w:rPr>
        <w:t xml:space="preserve"> </w:t>
      </w:r>
      <w:proofErr w:type="spellStart"/>
      <w:r w:rsidRPr="00230530">
        <w:rPr>
          <w:i/>
          <w:lang w:val="en-US"/>
        </w:rPr>
        <w:t>uređaja</w:t>
      </w:r>
      <w:proofErr w:type="spellEnd"/>
      <w:r w:rsidRPr="00230530">
        <w:rPr>
          <w:i/>
          <w:lang w:val="en-US"/>
        </w:rPr>
        <w:t xml:space="preserve">. </w:t>
      </w:r>
      <w:proofErr w:type="spellStart"/>
      <w:r w:rsidRPr="00230530">
        <w:rPr>
          <w:i/>
          <w:lang w:val="en-US"/>
        </w:rPr>
        <w:t>Izabrani</w:t>
      </w:r>
      <w:proofErr w:type="spellEnd"/>
      <w:r w:rsidRPr="00230530">
        <w:rPr>
          <w:i/>
          <w:lang w:val="en-US"/>
        </w:rPr>
        <w:t xml:space="preserve"> </w:t>
      </w:r>
      <w:proofErr w:type="spellStart"/>
      <w:r w:rsidRPr="00230530">
        <w:rPr>
          <w:i/>
          <w:lang w:val="en-US"/>
        </w:rPr>
        <w:t>rezultati</w:t>
      </w:r>
      <w:proofErr w:type="spellEnd"/>
      <w:r w:rsidRPr="00230530">
        <w:rPr>
          <w:i/>
          <w:lang w:val="en-US"/>
        </w:rPr>
        <w:t xml:space="preserve"> </w:t>
      </w:r>
      <w:proofErr w:type="spellStart"/>
      <w:r w:rsidRPr="00230530">
        <w:rPr>
          <w:i/>
          <w:lang w:val="en-US"/>
        </w:rPr>
        <w:t>su</w:t>
      </w:r>
      <w:proofErr w:type="spellEnd"/>
      <w:r w:rsidRPr="00230530">
        <w:rPr>
          <w:i/>
          <w:lang w:val="en-US"/>
        </w:rPr>
        <w:t xml:space="preserve"> </w:t>
      </w:r>
      <w:proofErr w:type="spellStart"/>
      <w:r w:rsidRPr="00230530">
        <w:rPr>
          <w:i/>
          <w:lang w:val="en-US"/>
        </w:rPr>
        <w:t>dobijeni</w:t>
      </w:r>
      <w:proofErr w:type="spellEnd"/>
      <w:r w:rsidRPr="00230530">
        <w:rPr>
          <w:i/>
          <w:lang w:val="en-US"/>
        </w:rPr>
        <w:t xml:space="preserve"> </w:t>
      </w:r>
      <w:proofErr w:type="spellStart"/>
      <w:r w:rsidRPr="00230530">
        <w:rPr>
          <w:i/>
          <w:lang w:val="en-US"/>
        </w:rPr>
        <w:t>uz</w:t>
      </w:r>
      <w:proofErr w:type="spellEnd"/>
      <w:r w:rsidRPr="00230530">
        <w:rPr>
          <w:i/>
          <w:lang w:val="en-US"/>
        </w:rPr>
        <w:t xml:space="preserve"> </w:t>
      </w:r>
      <w:proofErr w:type="spellStart"/>
      <w:r w:rsidRPr="00230530">
        <w:rPr>
          <w:i/>
          <w:lang w:val="en-US"/>
        </w:rPr>
        <w:t>podršku</w:t>
      </w:r>
      <w:proofErr w:type="spellEnd"/>
      <w:r w:rsidRPr="00230530">
        <w:rPr>
          <w:i/>
          <w:lang w:val="en-US"/>
        </w:rPr>
        <w:t xml:space="preserve"> </w:t>
      </w:r>
      <w:proofErr w:type="spellStart"/>
      <w:r w:rsidRPr="00230530">
        <w:rPr>
          <w:i/>
          <w:lang w:val="en-US"/>
        </w:rPr>
        <w:t>Ministarstva</w:t>
      </w:r>
      <w:proofErr w:type="spellEnd"/>
      <w:r w:rsidRPr="00230530">
        <w:rPr>
          <w:i/>
          <w:lang w:val="en-US"/>
        </w:rPr>
        <w:t xml:space="preserve"> </w:t>
      </w:r>
      <w:proofErr w:type="spellStart"/>
      <w:r w:rsidRPr="00230530">
        <w:rPr>
          <w:i/>
          <w:lang w:val="en-US"/>
        </w:rPr>
        <w:t>prosvjete</w:t>
      </w:r>
      <w:proofErr w:type="spellEnd"/>
      <w:r w:rsidRPr="00230530">
        <w:rPr>
          <w:i/>
          <w:lang w:val="en-US"/>
        </w:rPr>
        <w:t xml:space="preserve"> </w:t>
      </w:r>
      <w:proofErr w:type="spellStart"/>
      <w:r w:rsidRPr="00230530">
        <w:rPr>
          <w:i/>
          <w:lang w:val="en-US"/>
        </w:rPr>
        <w:t>i</w:t>
      </w:r>
      <w:proofErr w:type="spellEnd"/>
      <w:r w:rsidRPr="00230530">
        <w:rPr>
          <w:i/>
          <w:lang w:val="en-US"/>
        </w:rPr>
        <w:t xml:space="preserve"> </w:t>
      </w:r>
      <w:proofErr w:type="spellStart"/>
      <w:r w:rsidRPr="00230530">
        <w:rPr>
          <w:i/>
          <w:lang w:val="en-US"/>
        </w:rPr>
        <w:t>nauke</w:t>
      </w:r>
      <w:proofErr w:type="spellEnd"/>
      <w:r w:rsidRPr="00230530">
        <w:rPr>
          <w:i/>
          <w:lang w:val="en-US"/>
        </w:rPr>
        <w:t xml:space="preserve"> </w:t>
      </w:r>
      <w:proofErr w:type="spellStart"/>
      <w:r w:rsidRPr="00230530">
        <w:rPr>
          <w:i/>
          <w:lang w:val="en-US"/>
        </w:rPr>
        <w:t>Ruske</w:t>
      </w:r>
      <w:proofErr w:type="spellEnd"/>
      <w:r w:rsidRPr="00230530">
        <w:rPr>
          <w:i/>
          <w:lang w:val="en-US"/>
        </w:rPr>
        <w:t xml:space="preserve"> </w:t>
      </w:r>
      <w:proofErr w:type="spellStart"/>
      <w:r w:rsidRPr="00230530">
        <w:rPr>
          <w:i/>
          <w:lang w:val="en-US"/>
        </w:rPr>
        <w:t>Federacije</w:t>
      </w:r>
      <w:proofErr w:type="spellEnd"/>
      <w:r w:rsidRPr="00230530">
        <w:rPr>
          <w:i/>
          <w:lang w:val="en-US"/>
        </w:rPr>
        <w:t xml:space="preserve"> u </w:t>
      </w:r>
      <w:proofErr w:type="spellStart"/>
      <w:r w:rsidRPr="00230530">
        <w:rPr>
          <w:i/>
          <w:lang w:val="en-US"/>
        </w:rPr>
        <w:t>okviru</w:t>
      </w:r>
      <w:proofErr w:type="spellEnd"/>
      <w:r w:rsidRPr="00230530">
        <w:rPr>
          <w:i/>
          <w:lang w:val="en-US"/>
        </w:rPr>
        <w:t xml:space="preserve"> </w:t>
      </w:r>
      <w:proofErr w:type="spellStart"/>
      <w:r w:rsidRPr="00230530">
        <w:rPr>
          <w:i/>
          <w:lang w:val="en-US"/>
        </w:rPr>
        <w:t>projekta</w:t>
      </w:r>
      <w:proofErr w:type="spellEnd"/>
      <w:r w:rsidRPr="00230530">
        <w:rPr>
          <w:i/>
          <w:lang w:val="en-US"/>
        </w:rPr>
        <w:t xml:space="preserve"> </w:t>
      </w:r>
      <w:proofErr w:type="spellStart"/>
      <w:r w:rsidRPr="00230530">
        <w:rPr>
          <w:i/>
          <w:lang w:val="en-US"/>
        </w:rPr>
        <w:t>prema</w:t>
      </w:r>
      <w:proofErr w:type="spellEnd"/>
      <w:r w:rsidRPr="00230530">
        <w:rPr>
          <w:i/>
          <w:lang w:val="en-US"/>
        </w:rPr>
        <w:t xml:space="preserve"> </w:t>
      </w:r>
      <w:proofErr w:type="spellStart"/>
      <w:r w:rsidRPr="00230530">
        <w:rPr>
          <w:i/>
          <w:lang w:val="en-US"/>
        </w:rPr>
        <w:t>Ugovoru</w:t>
      </w:r>
      <w:proofErr w:type="spellEnd"/>
      <w:r w:rsidRPr="00230530">
        <w:rPr>
          <w:i/>
          <w:lang w:val="en-US"/>
        </w:rPr>
        <w:t xml:space="preserve"> br.14.579.21.0142 </w:t>
      </w:r>
      <w:proofErr w:type="spellStart"/>
      <w:r w:rsidRPr="00230530">
        <w:rPr>
          <w:i/>
          <w:lang w:val="en-US"/>
        </w:rPr>
        <w:t>UID</w:t>
      </w:r>
      <w:proofErr w:type="spellEnd"/>
      <w:r w:rsidRPr="00230530">
        <w:rPr>
          <w:i/>
          <w:lang w:val="en-US"/>
        </w:rPr>
        <w:t xml:space="preserve"> RFMEFI57917X0142.</w:t>
      </w:r>
    </w:p>
    <w:p w:rsidR="00230530" w:rsidRPr="00230530" w:rsidRDefault="00230530" w:rsidP="00230530">
      <w:pPr>
        <w:jc w:val="both"/>
        <w:rPr>
          <w:i/>
          <w:lang w:val="en-US"/>
        </w:rPr>
      </w:pPr>
    </w:p>
    <w:p w:rsidR="00D11FD6" w:rsidRPr="00230530" w:rsidRDefault="00230530" w:rsidP="00230530">
      <w:pPr>
        <w:jc w:val="both"/>
        <w:rPr>
          <w:i/>
          <w:lang w:val="en-US"/>
        </w:rPr>
      </w:pPr>
      <w:proofErr w:type="spellStart"/>
      <w:r w:rsidRPr="00230530">
        <w:rPr>
          <w:i/>
          <w:lang w:val="en-US"/>
        </w:rPr>
        <w:t>Ključne</w:t>
      </w:r>
      <w:proofErr w:type="spellEnd"/>
      <w:r w:rsidRPr="00230530">
        <w:rPr>
          <w:i/>
          <w:lang w:val="en-US"/>
        </w:rPr>
        <w:t xml:space="preserve"> </w:t>
      </w:r>
      <w:proofErr w:type="spellStart"/>
      <w:r w:rsidRPr="00230530">
        <w:rPr>
          <w:i/>
          <w:lang w:val="en-US"/>
        </w:rPr>
        <w:t>reči</w:t>
      </w:r>
      <w:proofErr w:type="spellEnd"/>
      <w:r w:rsidRPr="00230530">
        <w:rPr>
          <w:i/>
          <w:lang w:val="en-US"/>
        </w:rPr>
        <w:t xml:space="preserve">: </w:t>
      </w:r>
      <w:proofErr w:type="spellStart"/>
      <w:r w:rsidRPr="00230530">
        <w:rPr>
          <w:i/>
          <w:lang w:val="en-US"/>
        </w:rPr>
        <w:t>prediktivna</w:t>
      </w:r>
      <w:proofErr w:type="spellEnd"/>
      <w:r w:rsidRPr="00230530">
        <w:rPr>
          <w:i/>
          <w:lang w:val="en-US"/>
        </w:rPr>
        <w:t xml:space="preserve"> </w:t>
      </w:r>
      <w:proofErr w:type="spellStart"/>
      <w:r w:rsidRPr="00230530">
        <w:rPr>
          <w:i/>
          <w:lang w:val="en-US"/>
        </w:rPr>
        <w:t>popravka</w:t>
      </w:r>
      <w:proofErr w:type="spellEnd"/>
      <w:r w:rsidRPr="00230530">
        <w:rPr>
          <w:i/>
          <w:lang w:val="en-US"/>
        </w:rPr>
        <w:t xml:space="preserve">, </w:t>
      </w:r>
      <w:proofErr w:type="spellStart"/>
      <w:r w:rsidRPr="00230530">
        <w:rPr>
          <w:i/>
          <w:lang w:val="en-US"/>
        </w:rPr>
        <w:t>prenos</w:t>
      </w:r>
      <w:proofErr w:type="spellEnd"/>
      <w:r w:rsidRPr="00230530">
        <w:rPr>
          <w:i/>
          <w:lang w:val="en-US"/>
        </w:rPr>
        <w:t xml:space="preserve"> </w:t>
      </w:r>
      <w:proofErr w:type="spellStart"/>
      <w:r w:rsidRPr="00230530">
        <w:rPr>
          <w:i/>
          <w:lang w:val="en-US"/>
        </w:rPr>
        <w:t>podataka</w:t>
      </w:r>
      <w:proofErr w:type="spellEnd"/>
      <w:r w:rsidRPr="00230530">
        <w:rPr>
          <w:i/>
          <w:lang w:val="en-US"/>
        </w:rPr>
        <w:t xml:space="preserve">, </w:t>
      </w:r>
      <w:proofErr w:type="spellStart"/>
      <w:r w:rsidRPr="00230530">
        <w:rPr>
          <w:i/>
          <w:lang w:val="en-US"/>
        </w:rPr>
        <w:t>tehničko</w:t>
      </w:r>
      <w:proofErr w:type="spellEnd"/>
      <w:r w:rsidRPr="00230530">
        <w:rPr>
          <w:i/>
          <w:lang w:val="en-US"/>
        </w:rPr>
        <w:t xml:space="preserve"> </w:t>
      </w:r>
      <w:proofErr w:type="spellStart"/>
      <w:r w:rsidRPr="00230530">
        <w:rPr>
          <w:i/>
          <w:lang w:val="en-US"/>
        </w:rPr>
        <w:t>održavanje</w:t>
      </w:r>
      <w:proofErr w:type="spellEnd"/>
      <w:r w:rsidRPr="00230530">
        <w:rPr>
          <w:i/>
          <w:lang w:val="en-US"/>
        </w:rPr>
        <w:t xml:space="preserve">, </w:t>
      </w:r>
      <w:proofErr w:type="spellStart"/>
      <w:r w:rsidRPr="00230530">
        <w:rPr>
          <w:i/>
          <w:lang w:val="en-US"/>
        </w:rPr>
        <w:t>prognoza</w:t>
      </w:r>
      <w:proofErr w:type="spellEnd"/>
      <w:r w:rsidRPr="00230530">
        <w:rPr>
          <w:i/>
          <w:lang w:val="en-US"/>
        </w:rPr>
        <w:t xml:space="preserve"> </w:t>
      </w:r>
      <w:proofErr w:type="spellStart"/>
      <w:r w:rsidRPr="00230530">
        <w:rPr>
          <w:i/>
          <w:lang w:val="en-US"/>
        </w:rPr>
        <w:t>pojave</w:t>
      </w:r>
      <w:proofErr w:type="spellEnd"/>
      <w:r w:rsidRPr="00230530">
        <w:rPr>
          <w:i/>
          <w:lang w:val="en-US"/>
        </w:rPr>
        <w:t xml:space="preserve"> </w:t>
      </w:r>
      <w:proofErr w:type="spellStart"/>
      <w:r w:rsidRPr="00230530">
        <w:rPr>
          <w:i/>
          <w:lang w:val="en-US"/>
        </w:rPr>
        <w:t>defekata</w:t>
      </w:r>
      <w:proofErr w:type="spellEnd"/>
      <w:r w:rsidRPr="00230530">
        <w:rPr>
          <w:i/>
          <w:lang w:val="en-US"/>
        </w:rPr>
        <w:t>, MS Excel, VBA.</w:t>
      </w:r>
    </w:p>
    <w:sectPr w:rsidR="00D11FD6" w:rsidRPr="00230530" w:rsidSect="000E27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2D"/>
    <w:rsid w:val="000E27BC"/>
    <w:rsid w:val="00230530"/>
    <w:rsid w:val="0057192D"/>
    <w:rsid w:val="00D1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24CC"/>
  <w15:chartTrackingRefBased/>
  <w15:docId w15:val="{EE694150-A514-42CB-9BF3-BBB59126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2018-07-25T10:46:00Z</dcterms:created>
  <dcterms:modified xsi:type="dcterms:W3CDTF">2018-07-25T11:29:00Z</dcterms:modified>
</cp:coreProperties>
</file>