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3A" w:rsidRPr="0030773A" w:rsidRDefault="0030773A" w:rsidP="0030773A">
      <w:pPr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30773A">
        <w:rPr>
          <w:rFonts w:ascii="Times New Roman" w:hAnsi="Times New Roman"/>
          <w:b/>
          <w:bCs/>
          <w:sz w:val="20"/>
          <w:szCs w:val="20"/>
        </w:rPr>
        <w:t>Table 1.</w:t>
      </w:r>
      <w:proofErr w:type="gramEnd"/>
      <w:r w:rsidRPr="0030773A">
        <w:rPr>
          <w:rFonts w:ascii="Times New Roman" w:hAnsi="Times New Roman"/>
          <w:b/>
          <w:bCs/>
          <w:sz w:val="20"/>
          <w:szCs w:val="20"/>
        </w:rPr>
        <w:t xml:space="preserve"> Basic demographic characteristics of the examinees with </w:t>
      </w:r>
      <w:proofErr w:type="spellStart"/>
      <w:r w:rsidRPr="0030773A">
        <w:rPr>
          <w:rFonts w:ascii="Times New Roman" w:hAnsi="Times New Roman"/>
          <w:b/>
          <w:bCs/>
          <w:sz w:val="20"/>
          <w:szCs w:val="20"/>
        </w:rPr>
        <w:t>AChE</w:t>
      </w:r>
      <w:proofErr w:type="spellEnd"/>
      <w:r w:rsidRPr="0030773A">
        <w:rPr>
          <w:rFonts w:ascii="Times New Roman" w:hAnsi="Times New Roman"/>
          <w:b/>
          <w:bCs/>
          <w:sz w:val="20"/>
          <w:szCs w:val="20"/>
        </w:rPr>
        <w:t xml:space="preserve"> determination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/>
      </w:tblPr>
      <w:tblGrid>
        <w:gridCol w:w="1704"/>
        <w:gridCol w:w="1567"/>
        <w:gridCol w:w="1553"/>
        <w:gridCol w:w="1660"/>
      </w:tblGrid>
      <w:tr w:rsidR="00BC2038" w:rsidRPr="0030773A" w:rsidTr="00725CB8">
        <w:tc>
          <w:tcPr>
            <w:tcW w:w="170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038" w:rsidRPr="0030773A" w:rsidRDefault="00BC2038" w:rsidP="005D678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C2038" w:rsidRPr="0030773A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0773A">
              <w:rPr>
                <w:rFonts w:ascii="Times New Roman" w:hAnsi="Times New Roman"/>
                <w:i/>
                <w:iCs/>
                <w:sz w:val="20"/>
                <w:szCs w:val="20"/>
              </w:rPr>
              <w:t>Gender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BC2038" w:rsidRPr="0030773A" w:rsidRDefault="00BC2038" w:rsidP="005D678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773A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C2038" w:rsidRPr="0030773A" w:rsidTr="00725CB8">
        <w:tc>
          <w:tcPr>
            <w:tcW w:w="1704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BC2038" w:rsidRPr="0030773A" w:rsidRDefault="00BC2038" w:rsidP="005D6789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C2038" w:rsidRPr="0030773A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1553" w:type="dxa"/>
            <w:shd w:val="clear" w:color="auto" w:fill="auto"/>
          </w:tcPr>
          <w:p w:rsidR="00BC2038" w:rsidRPr="0030773A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660" w:type="dxa"/>
            <w:vMerge/>
            <w:shd w:val="clear" w:color="auto" w:fill="auto"/>
          </w:tcPr>
          <w:p w:rsidR="00BC2038" w:rsidRPr="0030773A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73A" w:rsidRPr="0030773A" w:rsidTr="005D6789">
        <w:tc>
          <w:tcPr>
            <w:tcW w:w="1704" w:type="dxa"/>
            <w:tcBorders>
              <w:right w:val="single" w:sz="6" w:space="0" w:color="000000"/>
            </w:tcBorders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567" w:type="dxa"/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553" w:type="dxa"/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60" w:type="dxa"/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</w:tr>
      <w:tr w:rsidR="0030773A" w:rsidRPr="0030773A" w:rsidTr="005D6789">
        <w:tc>
          <w:tcPr>
            <w:tcW w:w="1704" w:type="dxa"/>
            <w:tcBorders>
              <w:right w:val="single" w:sz="6" w:space="0" w:color="000000"/>
            </w:tcBorders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67" w:type="dxa"/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color w:val="000000"/>
                <w:sz w:val="20"/>
                <w:szCs w:val="20"/>
              </w:rPr>
              <w:t>85.5</w:t>
            </w:r>
          </w:p>
        </w:tc>
        <w:tc>
          <w:tcPr>
            <w:tcW w:w="1553" w:type="dxa"/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660" w:type="dxa"/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sz w:val="20"/>
                <w:szCs w:val="20"/>
              </w:rPr>
              <w:t>100.0</w:t>
            </w:r>
          </w:p>
        </w:tc>
      </w:tr>
      <w:tr w:rsidR="0030773A" w:rsidRPr="0030773A" w:rsidTr="0030773A">
        <w:tc>
          <w:tcPr>
            <w:tcW w:w="6484" w:type="dxa"/>
            <w:gridSpan w:val="4"/>
            <w:tcBorders>
              <w:right w:val="nil"/>
            </w:tcBorders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sz w:val="20"/>
                <w:szCs w:val="20"/>
              </w:rPr>
              <w:t>Age (years)</w:t>
            </w:r>
          </w:p>
        </w:tc>
      </w:tr>
      <w:tr w:rsidR="0030773A" w:rsidRPr="0030773A" w:rsidTr="005D6789">
        <w:tc>
          <w:tcPr>
            <w:tcW w:w="1704" w:type="dxa"/>
            <w:tcBorders>
              <w:right w:val="single" w:sz="6" w:space="0" w:color="000000"/>
            </w:tcBorders>
            <w:shd w:val="clear" w:color="auto" w:fill="auto"/>
          </w:tcPr>
          <w:p w:rsidR="0030773A" w:rsidRPr="0030773A" w:rsidRDefault="0030773A" w:rsidP="005D6789">
            <w:pPr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sz w:val="20"/>
                <w:szCs w:val="20"/>
              </w:rPr>
              <w:t xml:space="preserve">   X ± SD</w:t>
            </w:r>
          </w:p>
        </w:tc>
        <w:tc>
          <w:tcPr>
            <w:tcW w:w="1567" w:type="dxa"/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color w:val="000000"/>
                <w:sz w:val="20"/>
                <w:szCs w:val="20"/>
              </w:rPr>
              <w:t>39.07 ± 11.28</w:t>
            </w:r>
          </w:p>
        </w:tc>
        <w:tc>
          <w:tcPr>
            <w:tcW w:w="1553" w:type="dxa"/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color w:val="000000"/>
                <w:sz w:val="20"/>
                <w:szCs w:val="20"/>
              </w:rPr>
              <w:t>39.63 ± 13.43</w:t>
            </w:r>
          </w:p>
        </w:tc>
        <w:tc>
          <w:tcPr>
            <w:tcW w:w="1660" w:type="dxa"/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sz w:val="20"/>
                <w:szCs w:val="20"/>
              </w:rPr>
              <w:t>39.15 ± 11.61</w:t>
            </w:r>
          </w:p>
        </w:tc>
      </w:tr>
      <w:tr w:rsidR="0030773A" w:rsidRPr="0030773A" w:rsidTr="005D6789">
        <w:tc>
          <w:tcPr>
            <w:tcW w:w="17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0773A" w:rsidRPr="0030773A" w:rsidRDefault="0030773A" w:rsidP="005D67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77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Min-Max</w:t>
            </w:r>
          </w:p>
        </w:tc>
        <w:tc>
          <w:tcPr>
            <w:tcW w:w="1567" w:type="dxa"/>
            <w:tcBorders>
              <w:top w:val="single" w:sz="6" w:space="0" w:color="000000"/>
            </w:tcBorders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sz w:val="20"/>
                <w:szCs w:val="20"/>
              </w:rPr>
              <w:t>17 - 70</w:t>
            </w:r>
          </w:p>
        </w:tc>
        <w:tc>
          <w:tcPr>
            <w:tcW w:w="1553" w:type="dxa"/>
            <w:tcBorders>
              <w:top w:val="single" w:sz="6" w:space="0" w:color="000000"/>
            </w:tcBorders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sz w:val="20"/>
                <w:szCs w:val="20"/>
              </w:rPr>
              <w:t>16 - 82</w:t>
            </w:r>
          </w:p>
        </w:tc>
        <w:tc>
          <w:tcPr>
            <w:tcW w:w="1660" w:type="dxa"/>
            <w:tcBorders>
              <w:top w:val="single" w:sz="6" w:space="0" w:color="000000"/>
            </w:tcBorders>
            <w:shd w:val="clear" w:color="auto" w:fill="auto"/>
          </w:tcPr>
          <w:p w:rsidR="0030773A" w:rsidRPr="0030773A" w:rsidRDefault="0030773A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3A">
              <w:rPr>
                <w:rFonts w:ascii="Times New Roman" w:hAnsi="Times New Roman"/>
                <w:sz w:val="20"/>
                <w:szCs w:val="20"/>
              </w:rPr>
              <w:t>16 - 82</w:t>
            </w:r>
          </w:p>
        </w:tc>
      </w:tr>
    </w:tbl>
    <w:p w:rsidR="0030773A" w:rsidRDefault="0030773A" w:rsidP="0030773A">
      <w:pPr>
        <w:rPr>
          <w:rFonts w:ascii="Times New Roman" w:hAnsi="Times New Roman"/>
          <w:b/>
          <w:bCs/>
          <w:sz w:val="24"/>
          <w:szCs w:val="24"/>
        </w:rPr>
      </w:pPr>
    </w:p>
    <w:p w:rsidR="00D17061" w:rsidRDefault="00D17061" w:rsidP="0030773A">
      <w:pPr>
        <w:rPr>
          <w:rFonts w:ascii="Times New Roman" w:hAnsi="Times New Roman"/>
          <w:b/>
          <w:bCs/>
          <w:sz w:val="24"/>
          <w:szCs w:val="24"/>
        </w:rPr>
      </w:pPr>
    </w:p>
    <w:p w:rsidR="00D17061" w:rsidRPr="00D17061" w:rsidRDefault="00D17061" w:rsidP="00D17061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17061">
        <w:rPr>
          <w:rFonts w:ascii="Times New Roman" w:hAnsi="Times New Roman" w:cs="Times New Roman"/>
          <w:b/>
          <w:bCs/>
          <w:sz w:val="20"/>
          <w:szCs w:val="20"/>
        </w:rPr>
        <w:t>Table 2.</w:t>
      </w:r>
      <w:proofErr w:type="gramEnd"/>
      <w:r w:rsidRPr="00D17061">
        <w:rPr>
          <w:rFonts w:ascii="Times New Roman" w:hAnsi="Times New Roman" w:cs="Times New Roman"/>
          <w:b/>
          <w:bCs/>
          <w:sz w:val="20"/>
          <w:szCs w:val="20"/>
        </w:rPr>
        <w:t xml:space="preserve"> Descriptive data of </w:t>
      </w:r>
      <w:proofErr w:type="spellStart"/>
      <w:r w:rsidRPr="00D17061">
        <w:rPr>
          <w:rFonts w:ascii="Times New Roman" w:hAnsi="Times New Roman" w:cs="Times New Roman"/>
          <w:b/>
          <w:bCs/>
          <w:sz w:val="20"/>
          <w:szCs w:val="20"/>
        </w:rPr>
        <w:t>AChE</w:t>
      </w:r>
      <w:proofErr w:type="spellEnd"/>
      <w:r w:rsidRPr="00D17061">
        <w:rPr>
          <w:rFonts w:ascii="Times New Roman" w:hAnsi="Times New Roman" w:cs="Times New Roman"/>
          <w:b/>
          <w:bCs/>
          <w:sz w:val="20"/>
          <w:szCs w:val="20"/>
        </w:rPr>
        <w:t xml:space="preserve"> (IU/L) samples (n =851)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/>
      </w:tblPr>
      <w:tblGrid>
        <w:gridCol w:w="1973"/>
        <w:gridCol w:w="843"/>
        <w:gridCol w:w="1389"/>
        <w:gridCol w:w="1285"/>
        <w:gridCol w:w="1344"/>
      </w:tblGrid>
      <w:tr w:rsidR="00D17061" w:rsidRPr="00D17061" w:rsidTr="005D6789">
        <w:tc>
          <w:tcPr>
            <w:tcW w:w="2816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267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Gender</w:t>
            </w:r>
          </w:p>
        </w:tc>
        <w:tc>
          <w:tcPr>
            <w:tcW w:w="1344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D17061" w:rsidRPr="00D17061" w:rsidTr="005D6789">
        <w:tc>
          <w:tcPr>
            <w:tcW w:w="2816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85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344" w:type="dxa"/>
            <w:vMerge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061" w:rsidRPr="00D17061" w:rsidTr="005D6789">
        <w:tc>
          <w:tcPr>
            <w:tcW w:w="281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389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8075.95</w:t>
            </w:r>
          </w:p>
        </w:tc>
        <w:tc>
          <w:tcPr>
            <w:tcW w:w="1285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8177.29</w:t>
            </w:r>
          </w:p>
        </w:tc>
        <w:tc>
          <w:tcPr>
            <w:tcW w:w="1344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8090.60</w:t>
            </w:r>
          </w:p>
        </w:tc>
      </w:tr>
      <w:tr w:rsidR="00D17061" w:rsidRPr="00D17061" w:rsidTr="005D6789">
        <w:tc>
          <w:tcPr>
            <w:tcW w:w="1973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95% Confidence interval </w:t>
            </w:r>
          </w:p>
        </w:tc>
        <w:tc>
          <w:tcPr>
            <w:tcW w:w="843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sz w:val="20"/>
                <w:szCs w:val="20"/>
              </w:rPr>
              <w:t>Lower</w:t>
            </w:r>
          </w:p>
        </w:tc>
        <w:tc>
          <w:tcPr>
            <w:tcW w:w="1389" w:type="dxa"/>
            <w:shd w:val="clear" w:color="auto" w:fill="auto"/>
          </w:tcPr>
          <w:p w:rsidR="00D17061" w:rsidRPr="00D17061" w:rsidRDefault="00D17061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7932.83</w:t>
            </w:r>
          </w:p>
        </w:tc>
        <w:tc>
          <w:tcPr>
            <w:tcW w:w="1285" w:type="dxa"/>
            <w:shd w:val="clear" w:color="auto" w:fill="auto"/>
          </w:tcPr>
          <w:p w:rsidR="00D17061" w:rsidRPr="00D17061" w:rsidRDefault="00D17061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7813.16</w:t>
            </w:r>
          </w:p>
        </w:tc>
        <w:tc>
          <w:tcPr>
            <w:tcW w:w="1344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sz w:val="20"/>
                <w:szCs w:val="20"/>
              </w:rPr>
              <w:t>7957.6</w:t>
            </w:r>
          </w:p>
        </w:tc>
      </w:tr>
      <w:tr w:rsidR="00D17061" w:rsidRPr="00D17061" w:rsidTr="005D6789">
        <w:tc>
          <w:tcPr>
            <w:tcW w:w="1973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D17061" w:rsidRPr="00D17061" w:rsidRDefault="00D17061" w:rsidP="005D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sz w:val="20"/>
                <w:szCs w:val="20"/>
              </w:rPr>
              <w:t>Upper</w:t>
            </w:r>
          </w:p>
        </w:tc>
        <w:tc>
          <w:tcPr>
            <w:tcW w:w="1389" w:type="dxa"/>
            <w:shd w:val="clear" w:color="auto" w:fill="auto"/>
          </w:tcPr>
          <w:p w:rsidR="00D17061" w:rsidRPr="00D17061" w:rsidRDefault="00D17061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8219.07</w:t>
            </w:r>
          </w:p>
        </w:tc>
        <w:tc>
          <w:tcPr>
            <w:tcW w:w="1285" w:type="dxa"/>
            <w:shd w:val="clear" w:color="auto" w:fill="auto"/>
          </w:tcPr>
          <w:p w:rsidR="00D17061" w:rsidRPr="00D17061" w:rsidRDefault="00D17061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8541.43</w:t>
            </w:r>
          </w:p>
        </w:tc>
        <w:tc>
          <w:tcPr>
            <w:tcW w:w="1344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sz w:val="20"/>
                <w:szCs w:val="20"/>
              </w:rPr>
              <w:t>8223.6</w:t>
            </w:r>
          </w:p>
        </w:tc>
      </w:tr>
      <w:tr w:rsidR="00D17061" w:rsidRPr="00D17061" w:rsidTr="005D6789">
        <w:tc>
          <w:tcPr>
            <w:tcW w:w="281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Deviation</w:t>
            </w:r>
          </w:p>
        </w:tc>
        <w:tc>
          <w:tcPr>
            <w:tcW w:w="1389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1966.93</w:t>
            </w:r>
          </w:p>
        </w:tc>
        <w:tc>
          <w:tcPr>
            <w:tcW w:w="1285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2040.03</w:t>
            </w:r>
          </w:p>
        </w:tc>
        <w:tc>
          <w:tcPr>
            <w:tcW w:w="1344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1976.76</w:t>
            </w:r>
          </w:p>
        </w:tc>
      </w:tr>
      <w:tr w:rsidR="00D17061" w:rsidRPr="00D17061" w:rsidTr="005D6789">
        <w:tc>
          <w:tcPr>
            <w:tcW w:w="281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1389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8164.50</w:t>
            </w:r>
          </w:p>
        </w:tc>
        <w:tc>
          <w:tcPr>
            <w:tcW w:w="1285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8324.00</w:t>
            </w:r>
          </w:p>
        </w:tc>
        <w:tc>
          <w:tcPr>
            <w:tcW w:w="1344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8188.00</w:t>
            </w:r>
          </w:p>
        </w:tc>
      </w:tr>
      <w:tr w:rsidR="00D17061" w:rsidRPr="00D17061" w:rsidTr="005D6789">
        <w:tc>
          <w:tcPr>
            <w:tcW w:w="281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1389" w:type="dxa"/>
            <w:shd w:val="clear" w:color="auto" w:fill="auto"/>
          </w:tcPr>
          <w:p w:rsidR="00D17061" w:rsidRPr="00D17061" w:rsidRDefault="00D17061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942.0</w:t>
            </w:r>
          </w:p>
        </w:tc>
        <w:tc>
          <w:tcPr>
            <w:tcW w:w="1285" w:type="dxa"/>
            <w:shd w:val="clear" w:color="auto" w:fill="auto"/>
          </w:tcPr>
          <w:p w:rsidR="00D17061" w:rsidRPr="00D17061" w:rsidRDefault="00D17061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3922.0</w:t>
            </w:r>
          </w:p>
        </w:tc>
        <w:tc>
          <w:tcPr>
            <w:tcW w:w="1344" w:type="dxa"/>
            <w:shd w:val="clear" w:color="auto" w:fill="auto"/>
          </w:tcPr>
          <w:p w:rsidR="00D17061" w:rsidRPr="00D17061" w:rsidRDefault="00D17061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942.0</w:t>
            </w:r>
          </w:p>
        </w:tc>
      </w:tr>
      <w:tr w:rsidR="00D17061" w:rsidRPr="00D17061" w:rsidTr="005D6789">
        <w:tc>
          <w:tcPr>
            <w:tcW w:w="281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Maximum</w:t>
            </w:r>
          </w:p>
        </w:tc>
        <w:tc>
          <w:tcPr>
            <w:tcW w:w="1389" w:type="dxa"/>
            <w:shd w:val="clear" w:color="auto" w:fill="auto"/>
          </w:tcPr>
          <w:p w:rsidR="00D17061" w:rsidRPr="00D17061" w:rsidRDefault="00D17061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13890.0</w:t>
            </w:r>
          </w:p>
        </w:tc>
        <w:tc>
          <w:tcPr>
            <w:tcW w:w="1285" w:type="dxa"/>
            <w:shd w:val="clear" w:color="auto" w:fill="auto"/>
          </w:tcPr>
          <w:p w:rsidR="00D17061" w:rsidRPr="00D17061" w:rsidRDefault="00D17061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12202.0</w:t>
            </w:r>
          </w:p>
        </w:tc>
        <w:tc>
          <w:tcPr>
            <w:tcW w:w="1344" w:type="dxa"/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13890.0</w:t>
            </w:r>
          </w:p>
        </w:tc>
      </w:tr>
      <w:tr w:rsidR="00D17061" w:rsidRPr="00D17061" w:rsidTr="005D6789">
        <w:tc>
          <w:tcPr>
            <w:tcW w:w="281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70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Interquartile</w:t>
            </w:r>
            <w:proofErr w:type="spellEnd"/>
            <w:r w:rsidRPr="00D170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Range</w:t>
            </w:r>
          </w:p>
        </w:tc>
        <w:tc>
          <w:tcPr>
            <w:tcW w:w="1389" w:type="dxa"/>
            <w:tcBorders>
              <w:top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2706.0</w:t>
            </w:r>
          </w:p>
        </w:tc>
        <w:tc>
          <w:tcPr>
            <w:tcW w:w="1285" w:type="dxa"/>
            <w:tcBorders>
              <w:top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3343.0</w:t>
            </w:r>
          </w:p>
        </w:tc>
        <w:tc>
          <w:tcPr>
            <w:tcW w:w="1344" w:type="dxa"/>
            <w:tcBorders>
              <w:top w:val="single" w:sz="6" w:space="0" w:color="000000"/>
            </w:tcBorders>
            <w:shd w:val="clear" w:color="auto" w:fill="auto"/>
          </w:tcPr>
          <w:p w:rsidR="00D17061" w:rsidRPr="00D17061" w:rsidRDefault="00D17061" w:rsidP="005D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61">
              <w:rPr>
                <w:rFonts w:ascii="Times New Roman" w:hAnsi="Times New Roman" w:cs="Times New Roman"/>
                <w:sz w:val="20"/>
                <w:szCs w:val="20"/>
              </w:rPr>
              <w:t>2743.0</w:t>
            </w:r>
          </w:p>
        </w:tc>
      </w:tr>
    </w:tbl>
    <w:p w:rsidR="00D17061" w:rsidRPr="007B3171" w:rsidRDefault="00D17061" w:rsidP="00D17061">
      <w:pPr>
        <w:rPr>
          <w:rFonts w:ascii="Times New Roman" w:hAnsi="Times New Roman"/>
          <w:b/>
          <w:bCs/>
          <w:sz w:val="24"/>
          <w:szCs w:val="24"/>
        </w:rPr>
      </w:pPr>
    </w:p>
    <w:p w:rsidR="00D17061" w:rsidRPr="00583C44" w:rsidRDefault="00D17061" w:rsidP="0030773A">
      <w:pPr>
        <w:rPr>
          <w:rFonts w:ascii="Times New Roman" w:hAnsi="Times New Roman"/>
          <w:b/>
          <w:bCs/>
          <w:sz w:val="24"/>
          <w:szCs w:val="24"/>
        </w:rPr>
      </w:pPr>
    </w:p>
    <w:p w:rsidR="00000000" w:rsidRDefault="001A14BA"/>
    <w:p w:rsidR="00D17061" w:rsidRDefault="00D17061"/>
    <w:p w:rsidR="00D17061" w:rsidRDefault="00D17061"/>
    <w:p w:rsidR="00D17061" w:rsidRPr="00BC2038" w:rsidRDefault="00D17061" w:rsidP="00D17061">
      <w:pPr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BC2038">
        <w:rPr>
          <w:rFonts w:ascii="Times New Roman" w:hAnsi="Times New Roman"/>
          <w:b/>
          <w:bCs/>
          <w:sz w:val="20"/>
          <w:szCs w:val="20"/>
        </w:rPr>
        <w:lastRenderedPageBreak/>
        <w:t>Table 3.</w:t>
      </w:r>
      <w:proofErr w:type="gramEnd"/>
      <w:r w:rsidRPr="00BC2038">
        <w:rPr>
          <w:rFonts w:ascii="Times New Roman" w:hAnsi="Times New Roman"/>
          <w:b/>
          <w:bCs/>
          <w:sz w:val="20"/>
          <w:szCs w:val="20"/>
        </w:rPr>
        <w:t xml:space="preserve"> Percentiles distribution of </w:t>
      </w:r>
      <w:proofErr w:type="spellStart"/>
      <w:r w:rsidRPr="00BC2038">
        <w:rPr>
          <w:rFonts w:ascii="Times New Roman" w:hAnsi="Times New Roman"/>
          <w:b/>
          <w:bCs/>
          <w:sz w:val="20"/>
          <w:szCs w:val="20"/>
        </w:rPr>
        <w:t>AChE</w:t>
      </w:r>
      <w:proofErr w:type="spellEnd"/>
      <w:r w:rsidRPr="00BC2038">
        <w:rPr>
          <w:rFonts w:ascii="Times New Roman" w:hAnsi="Times New Roman"/>
          <w:b/>
          <w:bCs/>
          <w:sz w:val="20"/>
          <w:szCs w:val="20"/>
        </w:rPr>
        <w:t xml:space="preserve"> activity levels of examinees</w:t>
      </w:r>
    </w:p>
    <w:tbl>
      <w:tblPr>
        <w:tblW w:w="9822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A0"/>
      </w:tblPr>
      <w:tblGrid>
        <w:gridCol w:w="1493"/>
        <w:gridCol w:w="1246"/>
        <w:gridCol w:w="1036"/>
        <w:gridCol w:w="1344"/>
        <w:gridCol w:w="1162"/>
        <w:gridCol w:w="1049"/>
        <w:gridCol w:w="1316"/>
        <w:gridCol w:w="1176"/>
      </w:tblGrid>
      <w:tr w:rsidR="00BC2038" w:rsidRPr="00BC2038" w:rsidTr="005D6789">
        <w:trPr>
          <w:jc w:val="center"/>
        </w:trPr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i/>
                <w:iCs/>
                <w:sz w:val="20"/>
                <w:szCs w:val="20"/>
              </w:rPr>
              <w:t>75</w:t>
            </w:r>
          </w:p>
        </w:tc>
        <w:tc>
          <w:tcPr>
            <w:tcW w:w="1316" w:type="dxa"/>
            <w:tcBorders>
              <w:bottom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i/>
                <w:iCs/>
                <w:sz w:val="20"/>
                <w:szCs w:val="20"/>
              </w:rPr>
              <w:t>95</w:t>
            </w:r>
          </w:p>
        </w:tc>
      </w:tr>
      <w:tr w:rsidR="00BC2038" w:rsidRPr="00BC2038" w:rsidTr="005D6789">
        <w:trPr>
          <w:jc w:val="center"/>
        </w:trPr>
        <w:tc>
          <w:tcPr>
            <w:tcW w:w="1493" w:type="dxa"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2038">
              <w:rPr>
                <w:rFonts w:ascii="Times New Roman" w:hAnsi="Times New Roman"/>
                <w:sz w:val="20"/>
                <w:szCs w:val="20"/>
              </w:rPr>
              <w:t>AChE</w:t>
            </w:r>
            <w:proofErr w:type="spellEnd"/>
            <w:r w:rsidRPr="00BC2038">
              <w:rPr>
                <w:rFonts w:ascii="Times New Roman" w:hAnsi="Times New Roman"/>
                <w:sz w:val="20"/>
                <w:szCs w:val="20"/>
              </w:rPr>
              <w:t xml:space="preserve"> (IU/L)</w:t>
            </w:r>
          </w:p>
        </w:tc>
        <w:tc>
          <w:tcPr>
            <w:tcW w:w="1246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BC2038">
              <w:rPr>
                <w:rFonts w:ascii="Times New Roman" w:hAnsi="Times New Roman"/>
                <w:b/>
                <w:sz w:val="20"/>
                <w:szCs w:val="20"/>
                <w:lang/>
              </w:rPr>
              <w:t>4663.6</w:t>
            </w:r>
          </w:p>
        </w:tc>
        <w:tc>
          <w:tcPr>
            <w:tcW w:w="1036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5412.8</w:t>
            </w:r>
          </w:p>
        </w:tc>
        <w:tc>
          <w:tcPr>
            <w:tcW w:w="1344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6758.0</w:t>
            </w:r>
          </w:p>
        </w:tc>
        <w:tc>
          <w:tcPr>
            <w:tcW w:w="1162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8188.0</w:t>
            </w:r>
          </w:p>
        </w:tc>
        <w:tc>
          <w:tcPr>
            <w:tcW w:w="1049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9501.0</w:t>
            </w:r>
          </w:p>
        </w:tc>
        <w:tc>
          <w:tcPr>
            <w:tcW w:w="1316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10580.2</w:t>
            </w:r>
          </w:p>
        </w:tc>
        <w:tc>
          <w:tcPr>
            <w:tcW w:w="1176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BC2038">
              <w:rPr>
                <w:rFonts w:ascii="Times New Roman" w:hAnsi="Times New Roman"/>
                <w:b/>
                <w:sz w:val="20"/>
                <w:szCs w:val="20"/>
                <w:lang/>
              </w:rPr>
              <w:t>11029.8</w:t>
            </w:r>
          </w:p>
        </w:tc>
      </w:tr>
    </w:tbl>
    <w:p w:rsidR="00BC2038" w:rsidRDefault="00BC2038" w:rsidP="00BC2038"/>
    <w:p w:rsidR="00BC2038" w:rsidRDefault="00BC2038" w:rsidP="00BC2038"/>
    <w:p w:rsidR="00BC2038" w:rsidRPr="00BC2038" w:rsidRDefault="00BC2038" w:rsidP="00BC2038">
      <w:pPr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BC2038">
        <w:rPr>
          <w:rFonts w:ascii="Times New Roman" w:hAnsi="Times New Roman"/>
          <w:b/>
          <w:bCs/>
          <w:sz w:val="20"/>
          <w:szCs w:val="20"/>
        </w:rPr>
        <w:t>Table 4.</w:t>
      </w:r>
      <w:proofErr w:type="gramEnd"/>
      <w:r w:rsidRPr="00BC2038">
        <w:rPr>
          <w:rFonts w:ascii="Times New Roman" w:hAnsi="Times New Roman"/>
          <w:b/>
          <w:bCs/>
          <w:sz w:val="20"/>
          <w:szCs w:val="20"/>
        </w:rPr>
        <w:t xml:space="preserve"> Basic demographic characteristics of the examinees with </w:t>
      </w:r>
      <w:proofErr w:type="spellStart"/>
      <w:r w:rsidRPr="00BC2038">
        <w:rPr>
          <w:rFonts w:ascii="Times New Roman" w:hAnsi="Times New Roman"/>
          <w:b/>
          <w:bCs/>
          <w:sz w:val="20"/>
          <w:szCs w:val="20"/>
        </w:rPr>
        <w:t>BuChE</w:t>
      </w:r>
      <w:proofErr w:type="spellEnd"/>
      <w:r w:rsidRPr="00BC2038">
        <w:rPr>
          <w:rFonts w:ascii="Times New Roman" w:hAnsi="Times New Roman"/>
          <w:b/>
          <w:bCs/>
          <w:sz w:val="20"/>
          <w:szCs w:val="20"/>
        </w:rPr>
        <w:t xml:space="preserve"> determination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/>
      </w:tblPr>
      <w:tblGrid>
        <w:gridCol w:w="1704"/>
        <w:gridCol w:w="1567"/>
        <w:gridCol w:w="1553"/>
        <w:gridCol w:w="1660"/>
      </w:tblGrid>
      <w:tr w:rsidR="00BC2038" w:rsidRPr="00BC2038" w:rsidTr="005D6789">
        <w:tc>
          <w:tcPr>
            <w:tcW w:w="170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i/>
                <w:iCs/>
                <w:sz w:val="20"/>
                <w:szCs w:val="20"/>
              </w:rPr>
              <w:t>Gender</w:t>
            </w:r>
          </w:p>
        </w:tc>
        <w:tc>
          <w:tcPr>
            <w:tcW w:w="1660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C2038" w:rsidRPr="00BC2038" w:rsidTr="005D6789">
        <w:tc>
          <w:tcPr>
            <w:tcW w:w="1704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1553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660" w:type="dxa"/>
            <w:vMerge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038" w:rsidRPr="00BC2038" w:rsidTr="005D6789">
        <w:tc>
          <w:tcPr>
            <w:tcW w:w="1704" w:type="dxa"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567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53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60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</w:tr>
      <w:tr w:rsidR="00BC2038" w:rsidRPr="00BC2038" w:rsidTr="005D6789">
        <w:tc>
          <w:tcPr>
            <w:tcW w:w="1704" w:type="dxa"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67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82.4</w:t>
            </w:r>
          </w:p>
        </w:tc>
        <w:tc>
          <w:tcPr>
            <w:tcW w:w="1553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660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100.0</w:t>
            </w:r>
          </w:p>
        </w:tc>
      </w:tr>
      <w:tr w:rsidR="00BC2038" w:rsidRPr="00BC2038" w:rsidTr="005D6789">
        <w:tc>
          <w:tcPr>
            <w:tcW w:w="1704" w:type="dxa"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Age (years)</w:t>
            </w:r>
          </w:p>
        </w:tc>
        <w:tc>
          <w:tcPr>
            <w:tcW w:w="1567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038" w:rsidRPr="00BC2038" w:rsidTr="005D6789">
        <w:tc>
          <w:tcPr>
            <w:tcW w:w="1704" w:type="dxa"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 xml:space="preserve">   X ± SD</w:t>
            </w:r>
          </w:p>
        </w:tc>
        <w:tc>
          <w:tcPr>
            <w:tcW w:w="1567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39.10 ± 10.64</w:t>
            </w:r>
          </w:p>
        </w:tc>
        <w:tc>
          <w:tcPr>
            <w:tcW w:w="1553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38.75 ± 14.92</w:t>
            </w:r>
          </w:p>
        </w:tc>
        <w:tc>
          <w:tcPr>
            <w:tcW w:w="1660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39.04 ± 11.46</w:t>
            </w:r>
          </w:p>
        </w:tc>
      </w:tr>
      <w:tr w:rsidR="00BC2038" w:rsidRPr="00BC2038" w:rsidTr="005D6789">
        <w:tc>
          <w:tcPr>
            <w:tcW w:w="17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Min-Max</w:t>
            </w:r>
          </w:p>
        </w:tc>
        <w:tc>
          <w:tcPr>
            <w:tcW w:w="1567" w:type="dxa"/>
            <w:tcBorders>
              <w:top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21 - 65</w:t>
            </w:r>
          </w:p>
        </w:tc>
        <w:tc>
          <w:tcPr>
            <w:tcW w:w="1553" w:type="dxa"/>
            <w:tcBorders>
              <w:top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21 - 71</w:t>
            </w:r>
          </w:p>
        </w:tc>
        <w:tc>
          <w:tcPr>
            <w:tcW w:w="1660" w:type="dxa"/>
            <w:tcBorders>
              <w:top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21 - 71</w:t>
            </w:r>
          </w:p>
        </w:tc>
      </w:tr>
    </w:tbl>
    <w:p w:rsidR="00BC2038" w:rsidRPr="00BC2038" w:rsidRDefault="00BC2038" w:rsidP="00BC2038">
      <w:pPr>
        <w:rPr>
          <w:rFonts w:ascii="Times New Roman" w:hAnsi="Times New Roman"/>
          <w:b/>
          <w:bCs/>
          <w:sz w:val="20"/>
          <w:szCs w:val="20"/>
        </w:rPr>
      </w:pPr>
    </w:p>
    <w:p w:rsidR="00BC2038" w:rsidRPr="00BC2038" w:rsidRDefault="00BC2038" w:rsidP="00BC2038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C2038" w:rsidRPr="00BC2038" w:rsidRDefault="00BC2038" w:rsidP="00BC2038">
      <w:pPr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BC2038">
        <w:rPr>
          <w:rFonts w:ascii="Times New Roman" w:hAnsi="Times New Roman"/>
          <w:b/>
          <w:bCs/>
          <w:sz w:val="20"/>
          <w:szCs w:val="20"/>
        </w:rPr>
        <w:t>Table 5.</w:t>
      </w:r>
      <w:proofErr w:type="gramEnd"/>
      <w:r w:rsidRPr="00BC2038">
        <w:rPr>
          <w:rFonts w:ascii="Times New Roman" w:hAnsi="Times New Roman"/>
          <w:b/>
          <w:bCs/>
          <w:sz w:val="20"/>
          <w:szCs w:val="20"/>
        </w:rPr>
        <w:t xml:space="preserve"> Descriptive data of </w:t>
      </w:r>
      <w:proofErr w:type="spellStart"/>
      <w:r w:rsidRPr="00BC2038">
        <w:rPr>
          <w:rFonts w:ascii="Times New Roman" w:hAnsi="Times New Roman"/>
          <w:b/>
          <w:bCs/>
          <w:sz w:val="20"/>
          <w:szCs w:val="20"/>
        </w:rPr>
        <w:t>BuChE</w:t>
      </w:r>
      <w:proofErr w:type="spellEnd"/>
      <w:r w:rsidRPr="00BC2038">
        <w:rPr>
          <w:rFonts w:ascii="Times New Roman" w:hAnsi="Times New Roman"/>
          <w:b/>
          <w:bCs/>
          <w:sz w:val="20"/>
          <w:szCs w:val="20"/>
        </w:rPr>
        <w:t xml:space="preserve"> (U/L) samples (n = 205)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/>
      </w:tblPr>
      <w:tblGrid>
        <w:gridCol w:w="1973"/>
        <w:gridCol w:w="843"/>
        <w:gridCol w:w="1389"/>
        <w:gridCol w:w="1285"/>
        <w:gridCol w:w="1344"/>
      </w:tblGrid>
      <w:tr w:rsidR="00BC2038" w:rsidRPr="00BC2038" w:rsidTr="005D6789">
        <w:tc>
          <w:tcPr>
            <w:tcW w:w="2816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267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i/>
                <w:iCs/>
                <w:sz w:val="20"/>
                <w:szCs w:val="20"/>
              </w:rPr>
              <w:t>Gender</w:t>
            </w:r>
          </w:p>
        </w:tc>
        <w:tc>
          <w:tcPr>
            <w:tcW w:w="1344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2038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C2038" w:rsidRPr="00BC2038" w:rsidTr="005D6789">
        <w:tc>
          <w:tcPr>
            <w:tcW w:w="2816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1285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344" w:type="dxa"/>
            <w:vMerge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038" w:rsidRPr="00BC2038" w:rsidTr="005D6789">
        <w:tc>
          <w:tcPr>
            <w:tcW w:w="281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Mean</w:t>
            </w:r>
          </w:p>
        </w:tc>
        <w:tc>
          <w:tcPr>
            <w:tcW w:w="1389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14938.15</w:t>
            </w:r>
          </w:p>
        </w:tc>
        <w:tc>
          <w:tcPr>
            <w:tcW w:w="1285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12765.56</w:t>
            </w:r>
          </w:p>
        </w:tc>
        <w:tc>
          <w:tcPr>
            <w:tcW w:w="1344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14556.62</w:t>
            </w:r>
          </w:p>
        </w:tc>
      </w:tr>
      <w:tr w:rsidR="00BC2038" w:rsidRPr="00BC2038" w:rsidTr="005D6789">
        <w:tc>
          <w:tcPr>
            <w:tcW w:w="1973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95% Confidence interval </w:t>
            </w:r>
          </w:p>
        </w:tc>
        <w:tc>
          <w:tcPr>
            <w:tcW w:w="843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Lower</w:t>
            </w:r>
          </w:p>
        </w:tc>
        <w:tc>
          <w:tcPr>
            <w:tcW w:w="1389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14291.37</w:t>
            </w:r>
          </w:p>
        </w:tc>
        <w:tc>
          <w:tcPr>
            <w:tcW w:w="1285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11946.36</w:t>
            </w:r>
          </w:p>
        </w:tc>
        <w:tc>
          <w:tcPr>
            <w:tcW w:w="1344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13995.04</w:t>
            </w:r>
          </w:p>
        </w:tc>
      </w:tr>
      <w:tr w:rsidR="00BC2038" w:rsidRPr="00BC2038" w:rsidTr="005D6789">
        <w:tc>
          <w:tcPr>
            <w:tcW w:w="1973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BC2038" w:rsidRPr="00BC2038" w:rsidRDefault="00BC2038" w:rsidP="005D6789">
            <w:pPr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Upper</w:t>
            </w:r>
          </w:p>
        </w:tc>
        <w:tc>
          <w:tcPr>
            <w:tcW w:w="1389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15584.94</w:t>
            </w:r>
          </w:p>
        </w:tc>
        <w:tc>
          <w:tcPr>
            <w:tcW w:w="1285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13584.75</w:t>
            </w:r>
          </w:p>
        </w:tc>
        <w:tc>
          <w:tcPr>
            <w:tcW w:w="1344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15118.21</w:t>
            </w:r>
          </w:p>
        </w:tc>
      </w:tr>
      <w:tr w:rsidR="00BC2038" w:rsidRPr="00BC2038" w:rsidTr="005D6789">
        <w:tc>
          <w:tcPr>
            <w:tcW w:w="281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Std. Deviation</w:t>
            </w:r>
          </w:p>
        </w:tc>
        <w:tc>
          <w:tcPr>
            <w:tcW w:w="1389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4259.06</w:t>
            </w:r>
          </w:p>
        </w:tc>
        <w:tc>
          <w:tcPr>
            <w:tcW w:w="1285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2421.12</w:t>
            </w:r>
          </w:p>
        </w:tc>
        <w:tc>
          <w:tcPr>
            <w:tcW w:w="1344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4078.10</w:t>
            </w:r>
          </w:p>
        </w:tc>
      </w:tr>
      <w:tr w:rsidR="00BC2038" w:rsidRPr="00BC2038" w:rsidTr="005D6789">
        <w:tc>
          <w:tcPr>
            <w:tcW w:w="281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sz w:val="20"/>
                <w:szCs w:val="20"/>
              </w:rPr>
              <w:t>Median</w:t>
            </w:r>
          </w:p>
        </w:tc>
        <w:tc>
          <w:tcPr>
            <w:tcW w:w="1389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14622.00</w:t>
            </w:r>
          </w:p>
        </w:tc>
        <w:tc>
          <w:tcPr>
            <w:tcW w:w="1285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12363.00</w:t>
            </w:r>
          </w:p>
        </w:tc>
        <w:tc>
          <w:tcPr>
            <w:tcW w:w="1344" w:type="dxa"/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14229.00</w:t>
            </w:r>
          </w:p>
        </w:tc>
      </w:tr>
      <w:tr w:rsidR="00BC2038" w:rsidRPr="00BC2038" w:rsidTr="005D6789">
        <w:tc>
          <w:tcPr>
            <w:tcW w:w="281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1389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8788.0</w:t>
            </w:r>
          </w:p>
        </w:tc>
        <w:tc>
          <w:tcPr>
            <w:tcW w:w="1285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7866.0</w:t>
            </w:r>
          </w:p>
        </w:tc>
        <w:tc>
          <w:tcPr>
            <w:tcW w:w="1344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7866.0</w:t>
            </w:r>
          </w:p>
        </w:tc>
      </w:tr>
      <w:tr w:rsidR="00BC2038" w:rsidRPr="00BC2038" w:rsidTr="005D6789">
        <w:tc>
          <w:tcPr>
            <w:tcW w:w="281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Maximum</w:t>
            </w:r>
          </w:p>
        </w:tc>
        <w:tc>
          <w:tcPr>
            <w:tcW w:w="1389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46228.0</w:t>
            </w:r>
          </w:p>
        </w:tc>
        <w:tc>
          <w:tcPr>
            <w:tcW w:w="1285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18220.0</w:t>
            </w:r>
          </w:p>
        </w:tc>
        <w:tc>
          <w:tcPr>
            <w:tcW w:w="1344" w:type="dxa"/>
            <w:shd w:val="clear" w:color="auto" w:fill="auto"/>
          </w:tcPr>
          <w:p w:rsidR="00BC2038" w:rsidRPr="00BC2038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46228.0</w:t>
            </w:r>
          </w:p>
        </w:tc>
      </w:tr>
      <w:tr w:rsidR="00BC2038" w:rsidRPr="00BC2038" w:rsidTr="005D6789">
        <w:tc>
          <w:tcPr>
            <w:tcW w:w="281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C20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Interquartile</w:t>
            </w:r>
            <w:proofErr w:type="spellEnd"/>
            <w:r w:rsidRPr="00BC20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Range</w:t>
            </w:r>
          </w:p>
        </w:tc>
        <w:tc>
          <w:tcPr>
            <w:tcW w:w="1389" w:type="dxa"/>
            <w:tcBorders>
              <w:top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3455.0</w:t>
            </w:r>
          </w:p>
        </w:tc>
        <w:tc>
          <w:tcPr>
            <w:tcW w:w="1285" w:type="dxa"/>
            <w:tcBorders>
              <w:top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3229.0</w:t>
            </w:r>
          </w:p>
        </w:tc>
        <w:tc>
          <w:tcPr>
            <w:tcW w:w="1344" w:type="dxa"/>
            <w:tcBorders>
              <w:top w:val="single" w:sz="6" w:space="0" w:color="000000"/>
            </w:tcBorders>
            <w:shd w:val="clear" w:color="auto" w:fill="auto"/>
          </w:tcPr>
          <w:p w:rsidR="00BC2038" w:rsidRPr="00BC2038" w:rsidRDefault="00BC2038" w:rsidP="005D6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038">
              <w:rPr>
                <w:rFonts w:ascii="Times New Roman" w:hAnsi="Times New Roman"/>
                <w:color w:val="000000"/>
                <w:sz w:val="20"/>
                <w:szCs w:val="20"/>
              </w:rPr>
              <w:t>3844.0</w:t>
            </w:r>
          </w:p>
        </w:tc>
      </w:tr>
    </w:tbl>
    <w:p w:rsidR="00BC2038" w:rsidRDefault="00BC2038" w:rsidP="00BC2038">
      <w:pPr>
        <w:rPr>
          <w:rFonts w:ascii="Times New Roman" w:hAnsi="Times New Roman"/>
          <w:b/>
          <w:bCs/>
          <w:sz w:val="24"/>
          <w:szCs w:val="24"/>
        </w:rPr>
      </w:pPr>
    </w:p>
    <w:p w:rsidR="00BC2038" w:rsidRPr="001A14BA" w:rsidRDefault="00BC2038" w:rsidP="00BC2038">
      <w:pPr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1A14BA">
        <w:rPr>
          <w:rFonts w:ascii="Times New Roman" w:hAnsi="Times New Roman"/>
          <w:b/>
          <w:bCs/>
          <w:sz w:val="20"/>
          <w:szCs w:val="20"/>
        </w:rPr>
        <w:t>Table  6</w:t>
      </w:r>
      <w:proofErr w:type="gramEnd"/>
      <w:r w:rsidRPr="001A14BA">
        <w:rPr>
          <w:rFonts w:ascii="Times New Roman" w:hAnsi="Times New Roman"/>
          <w:b/>
          <w:bCs/>
          <w:sz w:val="20"/>
          <w:szCs w:val="20"/>
        </w:rPr>
        <w:t xml:space="preserve">. Percentiles distribution of </w:t>
      </w:r>
      <w:proofErr w:type="spellStart"/>
      <w:r w:rsidRPr="001A14BA">
        <w:rPr>
          <w:rFonts w:ascii="Times New Roman" w:hAnsi="Times New Roman"/>
          <w:b/>
          <w:bCs/>
          <w:sz w:val="20"/>
          <w:szCs w:val="20"/>
        </w:rPr>
        <w:t>BuChE</w:t>
      </w:r>
      <w:proofErr w:type="spellEnd"/>
      <w:r w:rsidRPr="001A14BA">
        <w:rPr>
          <w:rFonts w:ascii="Times New Roman" w:hAnsi="Times New Roman"/>
          <w:b/>
          <w:bCs/>
          <w:sz w:val="20"/>
          <w:szCs w:val="20"/>
        </w:rPr>
        <w:t xml:space="preserve"> values</w:t>
      </w:r>
    </w:p>
    <w:tbl>
      <w:tblPr>
        <w:tblW w:w="5235" w:type="pct"/>
        <w:tblBorders>
          <w:top w:val="single" w:sz="12" w:space="0" w:color="000000"/>
          <w:bottom w:val="single" w:sz="12" w:space="0" w:color="000000"/>
        </w:tblBorders>
        <w:tblLook w:val="01E0"/>
      </w:tblPr>
      <w:tblGrid>
        <w:gridCol w:w="1170"/>
        <w:gridCol w:w="1148"/>
        <w:gridCol w:w="1285"/>
        <w:gridCol w:w="1285"/>
        <w:gridCol w:w="1285"/>
        <w:gridCol w:w="1285"/>
        <w:gridCol w:w="1285"/>
        <w:gridCol w:w="1283"/>
      </w:tblGrid>
      <w:tr w:rsidR="00BC2038" w:rsidRPr="001A14BA" w:rsidTr="005D6789">
        <w:tc>
          <w:tcPr>
            <w:tcW w:w="58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72" w:type="pct"/>
            <w:tcBorders>
              <w:bottom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1A14BA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A14BA">
              <w:rPr>
                <w:rFonts w:ascii="Times New Roman" w:hAnsi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A14BA">
              <w:rPr>
                <w:rFonts w:ascii="Times New Roman" w:hAnsi="Times New Roman"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A14BA">
              <w:rPr>
                <w:rFonts w:ascii="Times New Roman" w:hAnsi="Times New Roman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A14BA">
              <w:rPr>
                <w:rFonts w:ascii="Times New Roman" w:hAnsi="Times New Roman"/>
                <w:i/>
                <w:iCs/>
                <w:sz w:val="20"/>
                <w:szCs w:val="20"/>
              </w:rPr>
              <w:t>75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A14BA">
              <w:rPr>
                <w:rFonts w:ascii="Times New Roman" w:hAnsi="Times New Roman"/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641" w:type="pct"/>
            <w:tcBorders>
              <w:bottom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1A14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95</w:t>
            </w:r>
          </w:p>
        </w:tc>
      </w:tr>
      <w:tr w:rsidR="00BC2038" w:rsidRPr="001A14BA" w:rsidTr="005D6789">
        <w:tc>
          <w:tcPr>
            <w:tcW w:w="583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1A14BA">
              <w:rPr>
                <w:rFonts w:ascii="Times New Roman" w:hAnsi="Times New Roman"/>
                <w:b/>
                <w:bCs/>
                <w:sz w:val="20"/>
                <w:szCs w:val="20"/>
              </w:rPr>
              <w:t>BuChE</w:t>
            </w:r>
            <w:proofErr w:type="spellEnd"/>
            <w:r w:rsidRPr="001A14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(U/L)</w:t>
            </w:r>
          </w:p>
        </w:tc>
        <w:tc>
          <w:tcPr>
            <w:tcW w:w="572" w:type="pct"/>
            <w:tcBorders>
              <w:top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A14BA">
              <w:rPr>
                <w:rFonts w:ascii="Times New Roman" w:hAnsi="Times New Roman"/>
                <w:b/>
                <w:sz w:val="20"/>
                <w:szCs w:val="20"/>
              </w:rPr>
              <w:t>9605.8</w:t>
            </w:r>
          </w:p>
        </w:tc>
        <w:tc>
          <w:tcPr>
            <w:tcW w:w="641" w:type="pct"/>
            <w:tcBorders>
              <w:top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A14BA">
              <w:rPr>
                <w:rFonts w:ascii="Times New Roman" w:hAnsi="Times New Roman"/>
                <w:sz w:val="20"/>
                <w:szCs w:val="20"/>
              </w:rPr>
              <w:t>10374.6</w:t>
            </w:r>
          </w:p>
        </w:tc>
        <w:tc>
          <w:tcPr>
            <w:tcW w:w="641" w:type="pct"/>
            <w:tcBorders>
              <w:top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A14BA">
              <w:rPr>
                <w:rFonts w:ascii="Times New Roman" w:hAnsi="Times New Roman"/>
                <w:sz w:val="20"/>
                <w:szCs w:val="20"/>
              </w:rPr>
              <w:t>12201.0</w:t>
            </w:r>
          </w:p>
        </w:tc>
        <w:tc>
          <w:tcPr>
            <w:tcW w:w="641" w:type="pct"/>
            <w:tcBorders>
              <w:top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A14BA">
              <w:rPr>
                <w:rFonts w:ascii="Times New Roman" w:hAnsi="Times New Roman"/>
                <w:sz w:val="20"/>
                <w:szCs w:val="20"/>
              </w:rPr>
              <w:t>14229.0</w:t>
            </w:r>
          </w:p>
        </w:tc>
        <w:tc>
          <w:tcPr>
            <w:tcW w:w="641" w:type="pct"/>
            <w:tcBorders>
              <w:top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A14BA">
              <w:rPr>
                <w:rFonts w:ascii="Times New Roman" w:hAnsi="Times New Roman"/>
                <w:sz w:val="20"/>
                <w:szCs w:val="20"/>
              </w:rPr>
              <w:t>16045.0</w:t>
            </w:r>
          </w:p>
        </w:tc>
        <w:tc>
          <w:tcPr>
            <w:tcW w:w="641" w:type="pct"/>
            <w:tcBorders>
              <w:top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A14BA">
              <w:rPr>
                <w:rFonts w:ascii="Times New Roman" w:hAnsi="Times New Roman"/>
                <w:sz w:val="20"/>
                <w:szCs w:val="20"/>
              </w:rPr>
              <w:t>17816.6</w:t>
            </w:r>
          </w:p>
        </w:tc>
        <w:tc>
          <w:tcPr>
            <w:tcW w:w="641" w:type="pct"/>
            <w:tcBorders>
              <w:top w:val="single" w:sz="6" w:space="0" w:color="000000"/>
            </w:tcBorders>
            <w:shd w:val="clear" w:color="auto" w:fill="auto"/>
          </w:tcPr>
          <w:p w:rsidR="00BC2038" w:rsidRPr="001A14BA" w:rsidRDefault="00BC2038" w:rsidP="005D67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A14BA">
              <w:rPr>
                <w:rFonts w:ascii="Times New Roman" w:hAnsi="Times New Roman"/>
                <w:b/>
                <w:sz w:val="20"/>
                <w:szCs w:val="20"/>
              </w:rPr>
              <w:t>20308.4</w:t>
            </w:r>
          </w:p>
        </w:tc>
      </w:tr>
    </w:tbl>
    <w:p w:rsidR="00BC2038" w:rsidRPr="00D42021" w:rsidRDefault="00BC2038" w:rsidP="00BC2038">
      <w:pPr>
        <w:rPr>
          <w:rFonts w:ascii="Times New Roman" w:hAnsi="Times New Roman"/>
          <w:b/>
          <w:bCs/>
          <w:sz w:val="24"/>
          <w:szCs w:val="24"/>
        </w:rPr>
      </w:pPr>
    </w:p>
    <w:p w:rsidR="00BC2038" w:rsidRPr="00AB29EC" w:rsidRDefault="00BC2038" w:rsidP="00BC2038">
      <w:pPr>
        <w:rPr>
          <w:rFonts w:ascii="Times New Roman" w:hAnsi="Times New Roman"/>
          <w:b/>
          <w:bCs/>
          <w:sz w:val="24"/>
          <w:szCs w:val="24"/>
        </w:rPr>
      </w:pPr>
    </w:p>
    <w:p w:rsidR="00BC2038" w:rsidRPr="00583C44" w:rsidRDefault="00BC2038" w:rsidP="00BC2038">
      <w:pPr>
        <w:rPr>
          <w:rFonts w:ascii="Times New Roman" w:hAnsi="Times New Roman"/>
          <w:b/>
          <w:bCs/>
          <w:sz w:val="24"/>
          <w:szCs w:val="24"/>
        </w:rPr>
      </w:pPr>
    </w:p>
    <w:p w:rsidR="00BC2038" w:rsidRDefault="00BC2038" w:rsidP="00D17061"/>
    <w:p w:rsidR="00BC2038" w:rsidRPr="00D17061" w:rsidRDefault="00BC2038" w:rsidP="00D17061"/>
    <w:p w:rsidR="00D17061" w:rsidRPr="00D17061" w:rsidRDefault="00D17061" w:rsidP="00D17061"/>
    <w:p w:rsidR="00D17061" w:rsidRPr="00D17061" w:rsidRDefault="00D17061" w:rsidP="00D17061"/>
    <w:p w:rsidR="00D17061" w:rsidRPr="00D17061" w:rsidRDefault="00D17061" w:rsidP="00D17061">
      <w:pPr>
        <w:rPr>
          <w:sz w:val="20"/>
          <w:szCs w:val="20"/>
        </w:rPr>
      </w:pPr>
    </w:p>
    <w:p w:rsidR="00D17061" w:rsidRPr="00D17061" w:rsidRDefault="00D17061" w:rsidP="00D17061">
      <w:pPr>
        <w:jc w:val="center"/>
      </w:pPr>
    </w:p>
    <w:sectPr w:rsidR="00D17061" w:rsidRPr="00D17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773A"/>
    <w:rsid w:val="001A14BA"/>
    <w:rsid w:val="0030773A"/>
    <w:rsid w:val="00BC2038"/>
    <w:rsid w:val="00D1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30773A"/>
    <w:pPr>
      <w:spacing w:after="0" w:line="240" w:lineRule="auto"/>
    </w:pPr>
    <w:rPr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30773A"/>
    <w:pPr>
      <w:spacing w:after="0" w:line="240" w:lineRule="auto"/>
      <w:jc w:val="center"/>
    </w:pPr>
    <w:rPr>
      <w:sz w:val="28"/>
      <w:szCs w:val="28"/>
      <w:lang w:bidi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30773A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3077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73A"/>
    <w:rPr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0773A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">
    <w:name w:val="Light Shading Accent 1"/>
    <w:basedOn w:val="TableNormal"/>
    <w:uiPriority w:val="60"/>
    <w:rsid w:val="0030773A"/>
    <w:pPr>
      <w:spacing w:after="0" w:line="240" w:lineRule="auto"/>
    </w:pPr>
    <w:rPr>
      <w:color w:val="365F91" w:themeColor="accent1" w:themeShade="BF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35B39A1-842E-4F9E-AF25-FE6D2C8C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Milica</cp:lastModifiedBy>
  <cp:revision>3</cp:revision>
  <dcterms:created xsi:type="dcterms:W3CDTF">2016-03-02T21:21:00Z</dcterms:created>
  <dcterms:modified xsi:type="dcterms:W3CDTF">2016-03-02T21:56:00Z</dcterms:modified>
</cp:coreProperties>
</file>